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1" w:rsidRPr="00454888" w:rsidRDefault="00E20901" w:rsidP="00E20901">
      <w:pPr>
        <w:spacing w:after="0" w:line="240" w:lineRule="auto"/>
        <w:ind w:right="5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59437"/>
    </w:p>
    <w:p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    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REPUBLIKA HRVATSKA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 OSJEČKO-BARANJSKA ŽUPANIJA</w:t>
      </w:r>
    </w:p>
    <w:p w:rsidR="00CC5886" w:rsidRPr="00454888" w:rsidRDefault="00454888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C5886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DDE" w:rsidRPr="00454888" w:rsidRDefault="00BF011E" w:rsidP="00223DD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KLASA: </w:t>
      </w:r>
      <w:r w:rsidR="00223DDE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612-01/1</w:t>
      </w:r>
      <w:r w:rsidR="0065042C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3DDE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454888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BF011E" w:rsidRPr="00454888" w:rsidRDefault="00BF011E" w:rsidP="00223DDE">
      <w:pPr>
        <w:pStyle w:val="Bezproreda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</w:t>
      </w:r>
      <w:r w:rsidR="00A64C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0</w:t>
      </w:r>
      <w:r w:rsidR="004548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65042C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="00DC7A83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:rsidR="00BF011E" w:rsidRPr="00454888" w:rsidRDefault="00454888" w:rsidP="00223DDE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80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siječnja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:rsidR="00BF011E" w:rsidRPr="00454888" w:rsidRDefault="00BF011E" w:rsidP="00223DD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CC5886" w:rsidRPr="00454888" w:rsidRDefault="00BF011E" w:rsidP="0065042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novine, 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članka 9. Odluke o utvrđivanju kriterija, mjerila i postupaka za obavljanje financiranja udruga iz proračuna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 („Službeni glasnik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>/18.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 udrugama (Narodne novine, broj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EB0F01" w:rsidRPr="00454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EB0F01" w:rsidRPr="0045488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u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CC5886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(„Služb</w:t>
      </w:r>
      <w:r w:rsidR="00A549C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eni glasnik Općine </w:t>
      </w:r>
      <w:r w:rsidR="00454888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Podravska Moslavina</w:t>
      </w:r>
      <w:r w:rsidR="00A549C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“</w:t>
      </w:r>
      <w:r w:rsidR="008B155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broj </w:t>
      </w:r>
      <w:r w:rsidR="00454888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9/18</w:t>
      </w:r>
      <w:r w:rsidR="00CC5886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.)</w:t>
      </w:r>
      <w:r w:rsidR="0065042C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</w:t>
      </w:r>
      <w:r w:rsidR="0065042C" w:rsidRPr="00454888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454888" w:rsidRPr="00454888"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="0065042C" w:rsidRPr="00454888">
        <w:rPr>
          <w:rFonts w:ascii="Times New Roman" w:hAnsi="Times New Roman" w:cs="Times New Roman"/>
          <w:sz w:val="24"/>
          <w:szCs w:val="24"/>
        </w:rPr>
        <w:t xml:space="preserve">u 2019. </w:t>
      </w:r>
      <w:r w:rsidR="0045236E" w:rsidRPr="00454888">
        <w:rPr>
          <w:rFonts w:ascii="Times New Roman" w:hAnsi="Times New Roman" w:cs="Times New Roman"/>
          <w:sz w:val="24"/>
          <w:szCs w:val="24"/>
        </w:rPr>
        <w:t>G</w:t>
      </w:r>
      <w:r w:rsidR="0065042C" w:rsidRPr="00454888">
        <w:rPr>
          <w:rFonts w:ascii="Times New Roman" w:hAnsi="Times New Roman" w:cs="Times New Roman"/>
          <w:sz w:val="24"/>
          <w:szCs w:val="24"/>
        </w:rPr>
        <w:t>odini</w:t>
      </w:r>
      <w:r w:rsidR="0061572D" w:rsidRPr="00454888">
        <w:rPr>
          <w:rFonts w:ascii="Times New Roman" w:hAnsi="Times New Roman" w:cs="Times New Roman"/>
          <w:sz w:val="24"/>
          <w:szCs w:val="24"/>
        </w:rPr>
        <w:t xml:space="preserve"> („S</w:t>
      </w:r>
      <w:r w:rsidR="0045236E" w:rsidRPr="00454888">
        <w:rPr>
          <w:rFonts w:ascii="Times New Roman" w:hAnsi="Times New Roman" w:cs="Times New Roman"/>
          <w:sz w:val="24"/>
          <w:szCs w:val="24"/>
        </w:rPr>
        <w:t>lužbeni glasnik Općine</w:t>
      </w:r>
      <w:r w:rsidR="00454888" w:rsidRPr="00454888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45236E" w:rsidRPr="00454888">
        <w:rPr>
          <w:rFonts w:ascii="Times New Roman" w:hAnsi="Times New Roman" w:cs="Times New Roman"/>
          <w:sz w:val="24"/>
          <w:szCs w:val="24"/>
        </w:rPr>
        <w:t>“ br. 1/1</w:t>
      </w:r>
      <w:r w:rsidR="00454888" w:rsidRPr="00454888">
        <w:rPr>
          <w:rFonts w:ascii="Times New Roman" w:hAnsi="Times New Roman" w:cs="Times New Roman"/>
          <w:sz w:val="24"/>
          <w:szCs w:val="24"/>
        </w:rPr>
        <w:t>9</w:t>
      </w:r>
      <w:r w:rsidR="0045236E" w:rsidRPr="00454888">
        <w:rPr>
          <w:rFonts w:ascii="Times New Roman" w:hAnsi="Times New Roman" w:cs="Times New Roman"/>
          <w:sz w:val="24"/>
          <w:szCs w:val="24"/>
        </w:rPr>
        <w:t>)</w:t>
      </w:r>
      <w:r w:rsidR="0061572D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80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siječnja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42C" w:rsidRPr="00454888" w:rsidRDefault="00484C9B" w:rsidP="00484C9B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BF011E" w:rsidRPr="00454888" w:rsidRDefault="00BF011E" w:rsidP="00484C9B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:rsidR="00BF011E" w:rsidRPr="00454888" w:rsidRDefault="00BF011E" w:rsidP="0065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raspisivanju i provedbi </w:t>
      </w:r>
      <w:r w:rsidR="00590840" w:rsidRPr="004548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javnog natječaja</w:t>
      </w:r>
      <w:r w:rsidR="00CA2921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 predlaganje 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programa/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projekata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udruga</w:t>
      </w:r>
      <w:r w:rsidR="0065042C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 Programa javnih potreba u </w:t>
      </w:r>
      <w:r w:rsidR="00F81E2F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kulturi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Podravska Moslavina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 201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. godini</w:t>
      </w:r>
    </w:p>
    <w:p w:rsidR="00590840" w:rsidRPr="00454888" w:rsidRDefault="00590840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42C" w:rsidRPr="00454888" w:rsidRDefault="0065042C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BF011E" w:rsidRPr="00454888" w:rsidRDefault="00BF011E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Ovom Odlukom utvrđuje se način raspodjele sredstava namijenjenih financiranju</w:t>
      </w:r>
      <w:r w:rsidR="00CA292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="001F18A6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udruga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C339AF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iz Proračuna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:rsidR="0065042C" w:rsidRPr="00454888" w:rsidRDefault="0065042C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BF011E" w:rsidRPr="00454888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Sredstva navedena u točki I. raspodijelit će se na temelju javnog natječaja za 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:rsidR="0065042C" w:rsidRPr="00454888" w:rsidRDefault="0065042C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Dokumentacija za provedbu Natječaja iz točke II. ove Odluke obuhvaća: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1.      tekst javnog natječaja,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2.      upute za prijavitelje,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3.      obrasce za prijavu </w:t>
      </w:r>
      <w:r w:rsidR="005104C0" w:rsidRPr="00454888">
        <w:t>programa/</w:t>
      </w:r>
      <w:r w:rsidRPr="00454888">
        <w:t xml:space="preserve">projekta,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4.      obrazac  za procjenu kvalitete/vrijednosti projekta i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>5.      obrasce  za provedbu projekta i izvještavanje.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>Obrasci za prijavu iz stavka 1. podstavka 3.  ove točke su: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3.1. Obrazac opisa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3.2. Obrazac proračuna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3.3. Obrazac izjave o nepostojanju dvostrukog financiranja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3.4. Popis priloga koje je potrebno priložiti uz prijavu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3.5. Obrazac izjave o partnerstvu (ako je primjenjivo)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3.6. Obrazac životopisa voditelja programa ili projekta (ako je primjenjivo)</w:t>
      </w:r>
    </w:p>
    <w:p w:rsidR="007F4F18" w:rsidRPr="00454888" w:rsidRDefault="007F4F18" w:rsidP="007F4F18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54888">
        <w:rPr>
          <w:color w:val="000000" w:themeColor="text1"/>
        </w:rPr>
        <w:t>3.7. Obrazac Izjave i suglasnosti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Obrasci za provedbu </w:t>
      </w:r>
      <w:r w:rsidR="00FD3A2C" w:rsidRPr="00454888">
        <w:t>programa/</w:t>
      </w:r>
      <w:r w:rsidRPr="00454888">
        <w:t>projekta i izvještavanje iz stavka 1. podstavka 5. ove točke su: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5.1. Obrazac ugovora o financiranju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5.2. Obrazac opisnog izvještaja provedbe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5.3. Obrazac financijskog izvještaja provedbe programa ili projekta</w:t>
      </w:r>
    </w:p>
    <w:p w:rsidR="0065042C" w:rsidRPr="00454888" w:rsidRDefault="0065042C" w:rsidP="00AB7E3C">
      <w:pPr>
        <w:pStyle w:val="subtitle2"/>
        <w:spacing w:before="0" w:beforeAutospacing="0" w:after="0" w:afterAutospacing="0"/>
        <w:ind w:left="720"/>
        <w:jc w:val="both"/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BF011E" w:rsidRPr="00454888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54888" w:rsidRPr="00454888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BF011E" w:rsidRPr="00454888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4C6C65" w:rsidRPr="004548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C5" w:rsidRPr="00454888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o vijeće imenovalo je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Povjerenstvo za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pripremu i provedbu </w:t>
      </w:r>
      <w:r w:rsidR="0077028B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natječaja.</w:t>
      </w:r>
    </w:p>
    <w:p w:rsidR="00BF011E" w:rsidRPr="00454888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454888">
        <w:rPr>
          <w:rFonts w:ascii="Times New Roman" w:eastAsia="Times New Roman" w:hAnsi="Times New Roman" w:cs="Times New Roman"/>
          <w:sz w:val="24"/>
          <w:szCs w:val="24"/>
        </w:rPr>
        <w:t xml:space="preserve">ocjenjuje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A8C" w:rsidRPr="00454888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8C" w:rsidRPr="00454888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42C" w:rsidRPr="00454888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Odluke iz stavka 1. ove točke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programai/ili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:rsidR="00291A8C" w:rsidRPr="00454888" w:rsidRDefault="00BF011E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454888" w:rsidRPr="00454888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D80F3D" w:rsidRPr="00454888">
        <w:rPr>
          <w:rFonts w:ascii="Times New Roman" w:eastAsia="Times New Roman" w:hAnsi="Times New Roman" w:cs="Times New Roman"/>
          <w:sz w:val="24"/>
          <w:szCs w:val="24"/>
        </w:rPr>
        <w:t>osmog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 xml:space="preserve"> dana od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 xml:space="preserve">a objave u „Službenom glasniku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457" w:rsidRPr="00454888" w:rsidRDefault="00C04457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457" w:rsidRPr="00454888" w:rsidRDefault="00C04457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2D6" w:rsidRPr="00454888" w:rsidRDefault="00936844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8574A4" w:rsidRPr="0045488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KI NAČELNIK</w:t>
      </w:r>
    </w:p>
    <w:p w:rsidR="00454888" w:rsidRPr="00454888" w:rsidRDefault="00454888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 xml:space="preserve">Zdravko </w:t>
      </w:r>
      <w:proofErr w:type="spellStart"/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Šimara</w:t>
      </w:r>
      <w:proofErr w:type="spellEnd"/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, v.r.</w:t>
      </w:r>
      <w:bookmarkEnd w:id="0"/>
    </w:p>
    <w:sectPr w:rsidR="00454888" w:rsidRPr="00454888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87EC2"/>
    <w:rsid w:val="000B03E6"/>
    <w:rsid w:val="000B1D69"/>
    <w:rsid w:val="000C6938"/>
    <w:rsid w:val="000E46F4"/>
    <w:rsid w:val="001117CD"/>
    <w:rsid w:val="00112100"/>
    <w:rsid w:val="00112D78"/>
    <w:rsid w:val="001309B1"/>
    <w:rsid w:val="00144ABC"/>
    <w:rsid w:val="00191BDB"/>
    <w:rsid w:val="00192411"/>
    <w:rsid w:val="001A5E52"/>
    <w:rsid w:val="001C33A1"/>
    <w:rsid w:val="001F18A6"/>
    <w:rsid w:val="002101EA"/>
    <w:rsid w:val="00220DFB"/>
    <w:rsid w:val="00223DDE"/>
    <w:rsid w:val="00291A8C"/>
    <w:rsid w:val="00355062"/>
    <w:rsid w:val="00367015"/>
    <w:rsid w:val="003F0957"/>
    <w:rsid w:val="003F6252"/>
    <w:rsid w:val="004422D6"/>
    <w:rsid w:val="00443614"/>
    <w:rsid w:val="0045236E"/>
    <w:rsid w:val="00454888"/>
    <w:rsid w:val="00454BB9"/>
    <w:rsid w:val="004609C4"/>
    <w:rsid w:val="00484C9B"/>
    <w:rsid w:val="004A5087"/>
    <w:rsid w:val="004C6C65"/>
    <w:rsid w:val="005104C0"/>
    <w:rsid w:val="005118B0"/>
    <w:rsid w:val="00590840"/>
    <w:rsid w:val="0059335D"/>
    <w:rsid w:val="0061572D"/>
    <w:rsid w:val="006168A6"/>
    <w:rsid w:val="0065042C"/>
    <w:rsid w:val="00680F69"/>
    <w:rsid w:val="0068339F"/>
    <w:rsid w:val="0069766A"/>
    <w:rsid w:val="006B1A8C"/>
    <w:rsid w:val="006E6CDD"/>
    <w:rsid w:val="0071741D"/>
    <w:rsid w:val="00756D1E"/>
    <w:rsid w:val="0077028B"/>
    <w:rsid w:val="00780694"/>
    <w:rsid w:val="00791B8D"/>
    <w:rsid w:val="007D061F"/>
    <w:rsid w:val="007F4F18"/>
    <w:rsid w:val="0081035A"/>
    <w:rsid w:val="00811584"/>
    <w:rsid w:val="00812DA0"/>
    <w:rsid w:val="0083503F"/>
    <w:rsid w:val="008520CC"/>
    <w:rsid w:val="00854B0F"/>
    <w:rsid w:val="008574A4"/>
    <w:rsid w:val="00880EEB"/>
    <w:rsid w:val="00885FCC"/>
    <w:rsid w:val="008B0E74"/>
    <w:rsid w:val="008B1555"/>
    <w:rsid w:val="008E228C"/>
    <w:rsid w:val="008E65E2"/>
    <w:rsid w:val="008F74A4"/>
    <w:rsid w:val="009173DA"/>
    <w:rsid w:val="00935D60"/>
    <w:rsid w:val="00936844"/>
    <w:rsid w:val="00A33132"/>
    <w:rsid w:val="00A549C5"/>
    <w:rsid w:val="00A64C88"/>
    <w:rsid w:val="00AB7E3C"/>
    <w:rsid w:val="00B06FB2"/>
    <w:rsid w:val="00B32AFC"/>
    <w:rsid w:val="00BC541B"/>
    <w:rsid w:val="00BD7593"/>
    <w:rsid w:val="00BF011E"/>
    <w:rsid w:val="00BF29ED"/>
    <w:rsid w:val="00C04457"/>
    <w:rsid w:val="00C339AF"/>
    <w:rsid w:val="00C42F23"/>
    <w:rsid w:val="00CA2921"/>
    <w:rsid w:val="00CC5886"/>
    <w:rsid w:val="00CF0C3E"/>
    <w:rsid w:val="00D12D36"/>
    <w:rsid w:val="00D152D9"/>
    <w:rsid w:val="00D80F3D"/>
    <w:rsid w:val="00D8550C"/>
    <w:rsid w:val="00DC7A83"/>
    <w:rsid w:val="00DF224B"/>
    <w:rsid w:val="00E20901"/>
    <w:rsid w:val="00E25E76"/>
    <w:rsid w:val="00E34A16"/>
    <w:rsid w:val="00E63C23"/>
    <w:rsid w:val="00EB0F01"/>
    <w:rsid w:val="00EB7FA2"/>
    <w:rsid w:val="00F011F4"/>
    <w:rsid w:val="00F41158"/>
    <w:rsid w:val="00F75F4C"/>
    <w:rsid w:val="00F81E2F"/>
    <w:rsid w:val="00F849E7"/>
    <w:rsid w:val="00F90A65"/>
    <w:rsid w:val="00FA3FF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2C6"/>
  <w15:docId w15:val="{8ABB4675-BCDE-4870-B336-3B1FDC9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584"/>
  </w:style>
  <w:style w:type="paragraph" w:styleId="Naslov1">
    <w:name w:val="heading 1"/>
    <w:basedOn w:val="Normal"/>
    <w:link w:val="Naslov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F011E"/>
    <w:rPr>
      <w:b/>
      <w:bCs/>
    </w:rPr>
  </w:style>
  <w:style w:type="character" w:styleId="Hiperveza">
    <w:name w:val="Hyperlink"/>
    <w:basedOn w:val="Zadanifontodlomka"/>
    <w:uiPriority w:val="99"/>
    <w:unhideWhenUsed/>
    <w:rsid w:val="00BF01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Bezproreda">
    <w:name w:val="No Spacing"/>
    <w:uiPriority w:val="1"/>
    <w:qFormat/>
    <w:rsid w:val="00223DD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45488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Slavica Bolješić</cp:lastModifiedBy>
  <cp:revision>4</cp:revision>
  <cp:lastPrinted>2019-03-14T11:33:00Z</cp:lastPrinted>
  <dcterms:created xsi:type="dcterms:W3CDTF">2019-03-11T11:35:00Z</dcterms:created>
  <dcterms:modified xsi:type="dcterms:W3CDTF">2019-03-14T12:11:00Z</dcterms:modified>
</cp:coreProperties>
</file>