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4D8" w:rsidRPr="00430294" w:rsidRDefault="006114D8" w:rsidP="006114D8">
      <w:pPr>
        <w:rPr>
          <w:rFonts w:ascii="Times New Roman" w:hAnsi="Times New Roman" w:cs="Times New Roman"/>
          <w:b/>
          <w:bCs/>
        </w:rPr>
      </w:pPr>
      <w:r w:rsidRPr="00430294">
        <w:t xml:space="preserve">                                                           </w:t>
      </w:r>
      <w:r w:rsidRPr="00430294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144145</wp:posOffset>
            </wp:positionV>
            <wp:extent cx="342900" cy="342900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29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</w:p>
    <w:p w:rsidR="006114D8" w:rsidRPr="00430294" w:rsidRDefault="006114D8" w:rsidP="006114D8">
      <w:pPr>
        <w:rPr>
          <w:rFonts w:ascii="Times New Roman" w:eastAsia="Times New Roman" w:hAnsi="Times New Roman" w:cs="Times New Roman"/>
          <w:b/>
        </w:rPr>
      </w:pPr>
      <w:r w:rsidRPr="00430294">
        <w:rPr>
          <w:rFonts w:ascii="Times New Roman" w:hAnsi="Times New Roman" w:cs="Times New Roman"/>
          <w:b/>
          <w:bCs/>
        </w:rPr>
        <w:tab/>
      </w:r>
      <w:r w:rsidRPr="00430294">
        <w:rPr>
          <w:rFonts w:ascii="Times New Roman" w:hAnsi="Times New Roman" w:cs="Times New Roman"/>
          <w:b/>
        </w:rPr>
        <w:t>REPUBLIKA HRVATSKA</w:t>
      </w:r>
    </w:p>
    <w:p w:rsidR="006114D8" w:rsidRPr="00430294" w:rsidRDefault="006114D8" w:rsidP="006114D8">
      <w:pPr>
        <w:rPr>
          <w:rFonts w:ascii="Times New Roman" w:eastAsia="Times New Roman" w:hAnsi="Times New Roman" w:cs="Times New Roman"/>
          <w:b/>
        </w:rPr>
      </w:pPr>
      <w:r w:rsidRPr="00430294">
        <w:rPr>
          <w:rFonts w:ascii="Times New Roman" w:eastAsia="Times New Roman" w:hAnsi="Times New Roman" w:cs="Times New Roman"/>
          <w:b/>
        </w:rPr>
        <w:t xml:space="preserve"> </w:t>
      </w:r>
      <w:r w:rsidRPr="00430294">
        <w:rPr>
          <w:rFonts w:ascii="Times New Roman" w:hAnsi="Times New Roman" w:cs="Times New Roman"/>
          <w:b/>
        </w:rPr>
        <w:t>OSJEČKO-BARANJSKA ŽUPANIJA</w:t>
      </w:r>
    </w:p>
    <w:p w:rsidR="006114D8" w:rsidRPr="00430294" w:rsidRDefault="006114D8" w:rsidP="006114D8">
      <w:pPr>
        <w:rPr>
          <w:rFonts w:ascii="Times New Roman" w:eastAsia="Times New Roman" w:hAnsi="Times New Roman" w:cs="Times New Roman"/>
          <w:b/>
          <w:lang w:val="en-US"/>
        </w:rPr>
      </w:pPr>
      <w:r w:rsidRPr="00430294">
        <w:rPr>
          <w:rFonts w:ascii="Times New Roman" w:eastAsia="Times New Roman" w:hAnsi="Times New Roman" w:cs="Times New Roman"/>
          <w:b/>
        </w:rPr>
        <w:t xml:space="preserve"> </w:t>
      </w:r>
      <w:r w:rsidRPr="00430294">
        <w:rPr>
          <w:rFonts w:ascii="Times New Roman" w:hAnsi="Times New Roman" w:cs="Times New Roman"/>
          <w:b/>
        </w:rPr>
        <w:t>OPĆINA PODRAVSKA MOSLAVINA</w:t>
      </w:r>
    </w:p>
    <w:p w:rsidR="006114D8" w:rsidRPr="00430294" w:rsidRDefault="006114D8" w:rsidP="006114D8">
      <w:pPr>
        <w:rPr>
          <w:rFonts w:ascii="Times New Roman" w:eastAsia="Lucida Sans Unicode" w:hAnsi="Times New Roman" w:cs="Times New Roman"/>
          <w:b/>
          <w:lang w:val="en-US"/>
        </w:rPr>
      </w:pPr>
      <w:r w:rsidRPr="00430294">
        <w:rPr>
          <w:rFonts w:ascii="Times New Roman" w:eastAsia="Times New Roman" w:hAnsi="Times New Roman" w:cs="Times New Roman"/>
          <w:b/>
          <w:lang w:val="en-US"/>
        </w:rPr>
        <w:t xml:space="preserve">            </w:t>
      </w:r>
      <w:r w:rsidRPr="00430294">
        <w:rPr>
          <w:rFonts w:ascii="Times New Roman" w:eastAsia="Lucida Sans Unicode" w:hAnsi="Times New Roman" w:cs="Times New Roman"/>
          <w:b/>
          <w:lang w:val="en-US"/>
        </w:rPr>
        <w:t>OPĆINSKI NAČELNIK</w:t>
      </w:r>
    </w:p>
    <w:p w:rsidR="006114D8" w:rsidRPr="00430294" w:rsidRDefault="006114D8" w:rsidP="006114D8">
      <w:pPr>
        <w:rPr>
          <w:rFonts w:ascii="Times New Roman" w:eastAsia="Lucida Sans Unicode" w:hAnsi="Times New Roman" w:cs="Times New Roman"/>
          <w:b/>
          <w:lang w:val="en-US"/>
        </w:rPr>
      </w:pPr>
    </w:p>
    <w:p w:rsidR="006114D8" w:rsidRPr="00430294" w:rsidRDefault="006114D8" w:rsidP="006114D8">
      <w:pPr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KLASA: 372-01/19-01/01</w:t>
      </w:r>
    </w:p>
    <w:p w:rsidR="006114D8" w:rsidRPr="00430294" w:rsidRDefault="006114D8" w:rsidP="006114D8">
      <w:pPr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URBROJ: 2115/03-03-19-</w:t>
      </w:r>
      <w:r w:rsidR="004D4460" w:rsidRPr="00430294">
        <w:rPr>
          <w:rFonts w:ascii="Times New Roman" w:hAnsi="Times New Roman" w:cs="Times New Roman"/>
        </w:rPr>
        <w:t>2</w:t>
      </w:r>
    </w:p>
    <w:p w:rsidR="006114D8" w:rsidRPr="00430294" w:rsidRDefault="006114D8" w:rsidP="006114D8">
      <w:pPr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 xml:space="preserve">Podravska Moslavina, </w:t>
      </w:r>
      <w:r w:rsidR="004D4460" w:rsidRPr="00430294">
        <w:rPr>
          <w:rFonts w:ascii="Times New Roman" w:hAnsi="Times New Roman" w:cs="Times New Roman"/>
        </w:rPr>
        <w:t>0</w:t>
      </w:r>
      <w:r w:rsidR="00430294" w:rsidRPr="00430294">
        <w:rPr>
          <w:rFonts w:ascii="Times New Roman" w:hAnsi="Times New Roman" w:cs="Times New Roman"/>
        </w:rPr>
        <w:t>7</w:t>
      </w:r>
      <w:r w:rsidR="004D4460" w:rsidRPr="00430294">
        <w:rPr>
          <w:rFonts w:ascii="Times New Roman" w:hAnsi="Times New Roman" w:cs="Times New Roman"/>
        </w:rPr>
        <w:t xml:space="preserve">. ožujka </w:t>
      </w:r>
      <w:r w:rsidRPr="00430294">
        <w:rPr>
          <w:rFonts w:ascii="Times New Roman" w:hAnsi="Times New Roman" w:cs="Times New Roman"/>
        </w:rPr>
        <w:t>2019. godine</w:t>
      </w:r>
    </w:p>
    <w:p w:rsidR="006114D8" w:rsidRPr="00430294" w:rsidRDefault="006114D8" w:rsidP="006114D8">
      <w:pPr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ab/>
      </w:r>
      <w:r w:rsidRPr="00430294">
        <w:rPr>
          <w:rFonts w:ascii="Times New Roman" w:hAnsi="Times New Roman" w:cs="Times New Roman"/>
        </w:rPr>
        <w:tab/>
      </w:r>
      <w:r w:rsidRPr="00430294">
        <w:rPr>
          <w:rFonts w:ascii="Times New Roman" w:hAnsi="Times New Roman" w:cs="Times New Roman"/>
        </w:rPr>
        <w:tab/>
      </w:r>
    </w:p>
    <w:p w:rsidR="006114D8" w:rsidRPr="00430294" w:rsidRDefault="006114D8" w:rsidP="006114D8">
      <w:pPr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ab/>
        <w:t>Na temelju članka 6. Zakona o zakupu i kupoprodaji poslovnog prostora (Narodne novine broj 125/11. i 64/15.) i članka 9. Odluke o zakupu poslovnog prostora (Službeni glasn</w:t>
      </w:r>
      <w:r w:rsidRPr="00430294">
        <w:rPr>
          <w:rFonts w:ascii="Times New Roman" w:hAnsi="Times New Roman" w:cs="Times New Roman"/>
          <w:color w:val="000000"/>
        </w:rPr>
        <w:t>ik broj 7/16.) i članka 44. Statuta Općine Podravska Moslavina (Službeni glasnik broj 1/18.)</w:t>
      </w:r>
      <w:r w:rsidRPr="00430294">
        <w:rPr>
          <w:rFonts w:ascii="Times New Roman" w:hAnsi="Times New Roman" w:cs="Times New Roman"/>
        </w:rPr>
        <w:t xml:space="preserve"> načelnik Općine Podravska Moslavina raspisuje </w:t>
      </w:r>
    </w:p>
    <w:p w:rsidR="006114D8" w:rsidRPr="00430294" w:rsidRDefault="006114D8" w:rsidP="00BA1FC8">
      <w:pPr>
        <w:spacing w:line="276" w:lineRule="auto"/>
        <w:jc w:val="both"/>
        <w:rPr>
          <w:rFonts w:ascii="Times New Roman" w:hAnsi="Times New Roman" w:cs="Times New Roman"/>
        </w:rPr>
      </w:pPr>
    </w:p>
    <w:p w:rsidR="006114D8" w:rsidRPr="00430294" w:rsidRDefault="006114D8" w:rsidP="00BA1FC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30294">
        <w:rPr>
          <w:rFonts w:ascii="Times New Roman" w:hAnsi="Times New Roman" w:cs="Times New Roman"/>
          <w:b/>
          <w:bCs/>
        </w:rPr>
        <w:t xml:space="preserve">JAVNI NATJEČAJ </w:t>
      </w:r>
    </w:p>
    <w:p w:rsidR="006114D8" w:rsidRPr="00430294" w:rsidRDefault="006114D8" w:rsidP="00BA1FC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30294">
        <w:rPr>
          <w:rFonts w:ascii="Times New Roman" w:hAnsi="Times New Roman" w:cs="Times New Roman"/>
          <w:b/>
          <w:bCs/>
        </w:rPr>
        <w:t>za davanje u zakup poslovnog prostora u vlasništvu općine Podravska Moslavina prikupljanjem pisanih ponuda</w:t>
      </w:r>
    </w:p>
    <w:p w:rsidR="006114D8" w:rsidRPr="00430294" w:rsidRDefault="006114D8" w:rsidP="006114D8">
      <w:pPr>
        <w:jc w:val="center"/>
        <w:rPr>
          <w:rFonts w:ascii="Times New Roman" w:hAnsi="Times New Roman" w:cs="Times New Roman"/>
          <w:b/>
          <w:bCs/>
        </w:rPr>
      </w:pPr>
    </w:p>
    <w:p w:rsidR="006114D8" w:rsidRPr="00430294" w:rsidRDefault="006114D8" w:rsidP="006114D8">
      <w:pPr>
        <w:jc w:val="center"/>
        <w:rPr>
          <w:rFonts w:ascii="Times New Roman" w:hAnsi="Times New Roman" w:cs="Times New Roman"/>
          <w:b/>
          <w:bCs/>
        </w:rPr>
      </w:pPr>
    </w:p>
    <w:p w:rsidR="006114D8" w:rsidRPr="00430294" w:rsidRDefault="006114D8" w:rsidP="006114D8">
      <w:pPr>
        <w:pStyle w:val="Tijeloteksta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30294">
        <w:rPr>
          <w:rFonts w:ascii="Times New Roman" w:hAnsi="Times New Roman" w:cs="Times New Roman"/>
          <w:b/>
          <w:bCs/>
        </w:rPr>
        <w:tab/>
        <w:t>I. PREDMET JAVNOG NATJEČAJA</w:t>
      </w:r>
    </w:p>
    <w:p w:rsidR="006114D8" w:rsidRPr="00430294" w:rsidRDefault="006114D8" w:rsidP="006114D8">
      <w:pPr>
        <w:pStyle w:val="Tijelotek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30294">
        <w:rPr>
          <w:rFonts w:ascii="Times New Roman" w:hAnsi="Times New Roman" w:cs="Times New Roman"/>
          <w:b/>
          <w:bCs/>
        </w:rPr>
        <w:t xml:space="preserve">- </w:t>
      </w:r>
      <w:r w:rsidRPr="00430294">
        <w:rPr>
          <w:rFonts w:ascii="Times New Roman" w:hAnsi="Times New Roman" w:cs="Times New Roman"/>
        </w:rPr>
        <w:t>raspisuje se javni natječaj za davanje u zakup poslovn</w:t>
      </w:r>
      <w:r w:rsidR="004D4460" w:rsidRPr="00430294">
        <w:rPr>
          <w:rFonts w:ascii="Times New Roman" w:hAnsi="Times New Roman" w:cs="Times New Roman"/>
        </w:rPr>
        <w:t>og</w:t>
      </w:r>
      <w:r w:rsidRPr="00430294">
        <w:rPr>
          <w:rFonts w:ascii="Times New Roman" w:hAnsi="Times New Roman" w:cs="Times New Roman"/>
        </w:rPr>
        <w:t xml:space="preserve"> prostora u vlasništvu Općine Podravska Moslavina u Podravskoj Moslavina, J. J. Strossmayera 150 prikupljanjem pisanih ponuda za:</w:t>
      </w:r>
    </w:p>
    <w:p w:rsidR="006114D8" w:rsidRPr="00430294" w:rsidRDefault="004D4460" w:rsidP="006114D8">
      <w:pPr>
        <w:pStyle w:val="Tijeloteksta"/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  <w:b/>
          <w:bCs/>
        </w:rPr>
        <w:t>1</w:t>
      </w:r>
      <w:r w:rsidR="006114D8" w:rsidRPr="00430294">
        <w:rPr>
          <w:rFonts w:ascii="Times New Roman" w:hAnsi="Times New Roman" w:cs="Times New Roman"/>
          <w:b/>
          <w:bCs/>
        </w:rPr>
        <w:t xml:space="preserve">. </w:t>
      </w:r>
      <w:r w:rsidR="002F4BF1" w:rsidRPr="00430294">
        <w:rPr>
          <w:rFonts w:ascii="Times New Roman" w:hAnsi="Times New Roman" w:cs="Times New Roman"/>
          <w:b/>
          <w:bCs/>
        </w:rPr>
        <w:t xml:space="preserve"> </w:t>
      </w:r>
      <w:r w:rsidR="006114D8" w:rsidRPr="00430294">
        <w:rPr>
          <w:rFonts w:ascii="Times New Roman" w:hAnsi="Times New Roman" w:cs="Times New Roman"/>
          <w:b/>
          <w:bCs/>
        </w:rPr>
        <w:t xml:space="preserve">Poslovni prostor </w:t>
      </w:r>
      <w:r w:rsidR="006114D8" w:rsidRPr="00430294">
        <w:rPr>
          <w:rFonts w:ascii="Times New Roman" w:hAnsi="Times New Roman" w:cs="Times New Roman"/>
        </w:rPr>
        <w:t>koji se nalazi u Podravskoj Moslavini, J.J. Strossmayera 150, a sastoji u ukupnoj površini od 90m².</w:t>
      </w:r>
    </w:p>
    <w:p w:rsidR="006114D8" w:rsidRPr="00430294" w:rsidRDefault="006114D8" w:rsidP="006114D8">
      <w:pPr>
        <w:pStyle w:val="Tijeloteksta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30294">
        <w:rPr>
          <w:rFonts w:ascii="Times New Roman" w:hAnsi="Times New Roman" w:cs="Times New Roman"/>
        </w:rPr>
        <w:t xml:space="preserve">- </w:t>
      </w:r>
      <w:r w:rsidRPr="00430294">
        <w:rPr>
          <w:rFonts w:ascii="Times New Roman" w:hAnsi="Times New Roman" w:cs="Times New Roman"/>
          <w:b/>
        </w:rPr>
        <w:t>Poslovni prostor</w:t>
      </w:r>
      <w:r w:rsidRPr="00430294">
        <w:rPr>
          <w:rFonts w:ascii="Times New Roman" w:hAnsi="Times New Roman" w:cs="Times New Roman"/>
        </w:rPr>
        <w:t xml:space="preserve"> se daje u zakup na rok od 10 godina, a početna cijena iznosi 1.</w:t>
      </w:r>
      <w:r w:rsidR="004D4460" w:rsidRPr="00430294">
        <w:rPr>
          <w:rFonts w:ascii="Times New Roman" w:hAnsi="Times New Roman" w:cs="Times New Roman"/>
        </w:rPr>
        <w:t>8</w:t>
      </w:r>
      <w:r w:rsidRPr="00430294">
        <w:rPr>
          <w:rFonts w:ascii="Times New Roman" w:hAnsi="Times New Roman" w:cs="Times New Roman"/>
        </w:rPr>
        <w:t>00,00 kuna/mjesečno.</w:t>
      </w:r>
    </w:p>
    <w:p w:rsidR="006114D8" w:rsidRPr="00430294" w:rsidRDefault="006114D8" w:rsidP="006114D8">
      <w:pPr>
        <w:pStyle w:val="Tijeloteksta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6114D8" w:rsidRPr="00430294" w:rsidRDefault="006114D8" w:rsidP="006114D8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  <w:b/>
          <w:bCs/>
        </w:rPr>
        <w:tab/>
        <w:t>II. UVJETI JAVNOG NATJEČAJA</w:t>
      </w:r>
    </w:p>
    <w:p w:rsidR="006114D8" w:rsidRPr="00430294" w:rsidRDefault="006114D8" w:rsidP="006114D8">
      <w:pPr>
        <w:pStyle w:val="Tijeloteksta"/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- sve fizičke i pravne osobe imaju pravo na sudjelovanje na javnom natječaju putem podnošenja pisanih ponuda.</w:t>
      </w:r>
    </w:p>
    <w:p w:rsidR="006114D8" w:rsidRPr="00430294" w:rsidRDefault="006114D8" w:rsidP="006114D8">
      <w:pPr>
        <w:pStyle w:val="Tijeloteksta"/>
        <w:spacing w:after="0" w:line="240" w:lineRule="auto"/>
        <w:jc w:val="both"/>
        <w:rPr>
          <w:rFonts w:ascii="Times New Roman" w:hAnsi="Times New Roman" w:cs="Times New Roman"/>
          <w:b/>
          <w:bCs/>
          <w:spacing w:val="53"/>
        </w:rPr>
      </w:pPr>
      <w:r w:rsidRPr="00430294">
        <w:rPr>
          <w:rFonts w:ascii="Times New Roman" w:hAnsi="Times New Roman" w:cs="Times New Roman"/>
        </w:rPr>
        <w:t>Pisane ponude se dostavljaju</w:t>
      </w:r>
      <w:r w:rsidRPr="00430294">
        <w:rPr>
          <w:rFonts w:ascii="Times New Roman" w:hAnsi="Times New Roman" w:cs="Times New Roman"/>
          <w:spacing w:val="8"/>
        </w:rPr>
        <w:t xml:space="preserve"> </w:t>
      </w:r>
      <w:r w:rsidRPr="00430294">
        <w:rPr>
          <w:rFonts w:ascii="Times New Roman" w:hAnsi="Times New Roman" w:cs="Times New Roman"/>
          <w:spacing w:val="2"/>
        </w:rPr>
        <w:t>z</w:t>
      </w:r>
      <w:r w:rsidRPr="00430294">
        <w:rPr>
          <w:rFonts w:ascii="Times New Roman" w:hAnsi="Times New Roman" w:cs="Times New Roman"/>
          <w:spacing w:val="-1"/>
        </w:rPr>
        <w:t>a</w:t>
      </w:r>
      <w:r w:rsidRPr="00430294">
        <w:rPr>
          <w:rFonts w:ascii="Times New Roman" w:hAnsi="Times New Roman" w:cs="Times New Roman"/>
          <w:spacing w:val="1"/>
        </w:rPr>
        <w:t>t</w:t>
      </w:r>
      <w:r w:rsidRPr="00430294">
        <w:rPr>
          <w:rFonts w:ascii="Times New Roman" w:hAnsi="Times New Roman" w:cs="Times New Roman"/>
        </w:rPr>
        <w:t>vo</w:t>
      </w:r>
      <w:r w:rsidRPr="00430294">
        <w:rPr>
          <w:rFonts w:ascii="Times New Roman" w:hAnsi="Times New Roman" w:cs="Times New Roman"/>
          <w:spacing w:val="-1"/>
        </w:rPr>
        <w:t>re</w:t>
      </w:r>
      <w:r w:rsidRPr="00430294">
        <w:rPr>
          <w:rFonts w:ascii="Times New Roman" w:hAnsi="Times New Roman" w:cs="Times New Roman"/>
        </w:rPr>
        <w:t>noj</w:t>
      </w:r>
      <w:r w:rsidRPr="00430294">
        <w:rPr>
          <w:rFonts w:ascii="Times New Roman" w:hAnsi="Times New Roman" w:cs="Times New Roman"/>
          <w:spacing w:val="2"/>
        </w:rPr>
        <w:t xml:space="preserve"> </w:t>
      </w:r>
      <w:r w:rsidRPr="00430294">
        <w:rPr>
          <w:rFonts w:ascii="Times New Roman" w:hAnsi="Times New Roman" w:cs="Times New Roman"/>
        </w:rPr>
        <w:t>o</w:t>
      </w:r>
      <w:r w:rsidRPr="00430294">
        <w:rPr>
          <w:rFonts w:ascii="Times New Roman" w:hAnsi="Times New Roman" w:cs="Times New Roman"/>
          <w:spacing w:val="1"/>
        </w:rPr>
        <w:t>m</w:t>
      </w:r>
      <w:r w:rsidRPr="00430294">
        <w:rPr>
          <w:rFonts w:ascii="Times New Roman" w:hAnsi="Times New Roman" w:cs="Times New Roman"/>
        </w:rPr>
        <w:t>o</w:t>
      </w:r>
      <w:r w:rsidRPr="00430294">
        <w:rPr>
          <w:rFonts w:ascii="Times New Roman" w:hAnsi="Times New Roman" w:cs="Times New Roman"/>
          <w:spacing w:val="1"/>
        </w:rPr>
        <w:t>t</w:t>
      </w:r>
      <w:r w:rsidRPr="00430294">
        <w:rPr>
          <w:rFonts w:ascii="Times New Roman" w:hAnsi="Times New Roman" w:cs="Times New Roman"/>
        </w:rPr>
        <w:t>n</w:t>
      </w:r>
      <w:r w:rsidRPr="00430294">
        <w:rPr>
          <w:rFonts w:ascii="Times New Roman" w:hAnsi="Times New Roman" w:cs="Times New Roman"/>
          <w:spacing w:val="1"/>
        </w:rPr>
        <w:t>i</w:t>
      </w:r>
      <w:r w:rsidRPr="00430294">
        <w:rPr>
          <w:rFonts w:ascii="Times New Roman" w:hAnsi="Times New Roman" w:cs="Times New Roman"/>
          <w:spacing w:val="-1"/>
        </w:rPr>
        <w:t>c</w:t>
      </w:r>
      <w:r w:rsidRPr="00430294">
        <w:rPr>
          <w:rFonts w:ascii="Times New Roman" w:hAnsi="Times New Roman" w:cs="Times New Roman"/>
          <w:spacing w:val="1"/>
        </w:rPr>
        <w:t xml:space="preserve">i, </w:t>
      </w:r>
      <w:r w:rsidRPr="00430294">
        <w:rPr>
          <w:rFonts w:ascii="Times New Roman" w:hAnsi="Times New Roman" w:cs="Times New Roman"/>
        </w:rPr>
        <w:t xml:space="preserve">osobno  </w:t>
      </w:r>
      <w:r w:rsidRPr="00430294">
        <w:rPr>
          <w:rFonts w:ascii="Times New Roman" w:hAnsi="Times New Roman" w:cs="Times New Roman"/>
          <w:spacing w:val="1"/>
        </w:rPr>
        <w:t>il</w:t>
      </w:r>
      <w:r w:rsidRPr="00430294">
        <w:rPr>
          <w:rFonts w:ascii="Times New Roman" w:hAnsi="Times New Roman" w:cs="Times New Roman"/>
        </w:rPr>
        <w:t xml:space="preserve">i </w:t>
      </w:r>
      <w:r w:rsidRPr="00430294">
        <w:rPr>
          <w:rFonts w:ascii="Times New Roman" w:hAnsi="Times New Roman" w:cs="Times New Roman"/>
          <w:spacing w:val="5"/>
        </w:rPr>
        <w:t xml:space="preserve"> </w:t>
      </w:r>
      <w:r w:rsidRPr="00430294">
        <w:rPr>
          <w:rFonts w:ascii="Times New Roman" w:hAnsi="Times New Roman" w:cs="Times New Roman"/>
        </w:rPr>
        <w:t>pu</w:t>
      </w:r>
      <w:r w:rsidRPr="00430294">
        <w:rPr>
          <w:rFonts w:ascii="Times New Roman" w:hAnsi="Times New Roman" w:cs="Times New Roman"/>
          <w:spacing w:val="1"/>
        </w:rPr>
        <w:t>t</w:t>
      </w:r>
      <w:r w:rsidRPr="00430294">
        <w:rPr>
          <w:rFonts w:ascii="Times New Roman" w:hAnsi="Times New Roman" w:cs="Times New Roman"/>
          <w:spacing w:val="-1"/>
        </w:rPr>
        <w:t>e</w:t>
      </w:r>
      <w:r w:rsidRPr="00430294">
        <w:rPr>
          <w:rFonts w:ascii="Times New Roman" w:hAnsi="Times New Roman" w:cs="Times New Roman"/>
        </w:rPr>
        <w:t xml:space="preserve">m </w:t>
      </w:r>
      <w:r w:rsidRPr="00430294">
        <w:rPr>
          <w:rFonts w:ascii="Times New Roman" w:hAnsi="Times New Roman" w:cs="Times New Roman"/>
          <w:spacing w:val="3"/>
        </w:rPr>
        <w:t xml:space="preserve"> </w:t>
      </w:r>
      <w:r w:rsidRPr="00430294">
        <w:rPr>
          <w:rFonts w:ascii="Times New Roman" w:hAnsi="Times New Roman" w:cs="Times New Roman"/>
        </w:rPr>
        <w:t>poš</w:t>
      </w:r>
      <w:r w:rsidRPr="00430294">
        <w:rPr>
          <w:rFonts w:ascii="Times New Roman" w:hAnsi="Times New Roman" w:cs="Times New Roman"/>
          <w:spacing w:val="1"/>
        </w:rPr>
        <w:t>t</w:t>
      </w:r>
      <w:r w:rsidRPr="00430294">
        <w:rPr>
          <w:rFonts w:ascii="Times New Roman" w:hAnsi="Times New Roman" w:cs="Times New Roman"/>
        </w:rPr>
        <w:t xml:space="preserve">e </w:t>
      </w:r>
      <w:r w:rsidRPr="00430294">
        <w:rPr>
          <w:rFonts w:ascii="Times New Roman" w:hAnsi="Times New Roman" w:cs="Times New Roman"/>
          <w:spacing w:val="1"/>
        </w:rPr>
        <w:t xml:space="preserve"> </w:t>
      </w:r>
      <w:r w:rsidRPr="00430294">
        <w:rPr>
          <w:rFonts w:ascii="Times New Roman" w:hAnsi="Times New Roman" w:cs="Times New Roman"/>
        </w:rPr>
        <w:t xml:space="preserve">na </w:t>
      </w:r>
      <w:r w:rsidRPr="00430294">
        <w:rPr>
          <w:rFonts w:ascii="Times New Roman" w:hAnsi="Times New Roman" w:cs="Times New Roman"/>
          <w:spacing w:val="3"/>
        </w:rPr>
        <w:t xml:space="preserve"> </w:t>
      </w:r>
      <w:r w:rsidRPr="00430294">
        <w:rPr>
          <w:rFonts w:ascii="Times New Roman" w:hAnsi="Times New Roman" w:cs="Times New Roman"/>
          <w:spacing w:val="-1"/>
        </w:rPr>
        <w:t>a</w:t>
      </w:r>
      <w:r w:rsidRPr="00430294">
        <w:rPr>
          <w:rFonts w:ascii="Times New Roman" w:hAnsi="Times New Roman" w:cs="Times New Roman"/>
          <w:spacing w:val="2"/>
        </w:rPr>
        <w:t>d</w:t>
      </w:r>
      <w:r w:rsidRPr="00430294">
        <w:rPr>
          <w:rFonts w:ascii="Times New Roman" w:hAnsi="Times New Roman" w:cs="Times New Roman"/>
          <w:spacing w:val="-1"/>
        </w:rPr>
        <w:t>re</w:t>
      </w:r>
      <w:r w:rsidRPr="00430294">
        <w:rPr>
          <w:rFonts w:ascii="Times New Roman" w:hAnsi="Times New Roman" w:cs="Times New Roman"/>
        </w:rPr>
        <w:t xml:space="preserve">su </w:t>
      </w:r>
      <w:r w:rsidRPr="00430294">
        <w:rPr>
          <w:rFonts w:ascii="Times New Roman" w:hAnsi="Times New Roman" w:cs="Times New Roman"/>
          <w:spacing w:val="1"/>
        </w:rPr>
        <w:t xml:space="preserve"> </w:t>
      </w:r>
      <w:r w:rsidRPr="00430294">
        <w:rPr>
          <w:rFonts w:ascii="Times New Roman" w:hAnsi="Times New Roman" w:cs="Times New Roman"/>
        </w:rPr>
        <w:t>Op</w:t>
      </w:r>
      <w:r w:rsidRPr="00430294">
        <w:rPr>
          <w:rFonts w:ascii="Times New Roman" w:hAnsi="Times New Roman" w:cs="Times New Roman"/>
          <w:spacing w:val="-1"/>
        </w:rPr>
        <w:t>ć</w:t>
      </w:r>
      <w:r w:rsidRPr="00430294">
        <w:rPr>
          <w:rFonts w:ascii="Times New Roman" w:hAnsi="Times New Roman" w:cs="Times New Roman"/>
          <w:spacing w:val="1"/>
        </w:rPr>
        <w:t>i</w:t>
      </w:r>
      <w:r w:rsidRPr="00430294">
        <w:rPr>
          <w:rFonts w:ascii="Times New Roman" w:hAnsi="Times New Roman" w:cs="Times New Roman"/>
          <w:spacing w:val="2"/>
        </w:rPr>
        <w:t>n</w:t>
      </w:r>
      <w:r w:rsidRPr="00430294">
        <w:rPr>
          <w:rFonts w:ascii="Times New Roman" w:hAnsi="Times New Roman" w:cs="Times New Roman"/>
        </w:rPr>
        <w:t>a Podravska Moslavina, J. J. Strossmayera 150, 31 530 Podravska Moslavina,</w:t>
      </w:r>
      <w:r w:rsidRPr="00430294">
        <w:rPr>
          <w:rFonts w:ascii="Times New Roman" w:hAnsi="Times New Roman" w:cs="Times New Roman"/>
          <w:spacing w:val="2"/>
        </w:rPr>
        <w:t xml:space="preserve"> </w:t>
      </w:r>
      <w:r w:rsidRPr="00430294">
        <w:rPr>
          <w:rFonts w:ascii="Times New Roman" w:hAnsi="Times New Roman" w:cs="Times New Roman"/>
        </w:rPr>
        <w:t>s</w:t>
      </w:r>
      <w:r w:rsidRPr="00430294">
        <w:rPr>
          <w:rFonts w:ascii="Times New Roman" w:hAnsi="Times New Roman" w:cs="Times New Roman"/>
          <w:spacing w:val="6"/>
        </w:rPr>
        <w:t xml:space="preserve"> </w:t>
      </w:r>
      <w:r w:rsidRPr="00430294">
        <w:rPr>
          <w:rFonts w:ascii="Times New Roman" w:hAnsi="Times New Roman" w:cs="Times New Roman"/>
        </w:rPr>
        <w:t>n</w:t>
      </w:r>
      <w:r w:rsidRPr="00430294">
        <w:rPr>
          <w:rFonts w:ascii="Times New Roman" w:hAnsi="Times New Roman" w:cs="Times New Roman"/>
          <w:spacing w:val="-1"/>
        </w:rPr>
        <w:t>apomenom</w:t>
      </w:r>
      <w:r w:rsidRPr="00430294">
        <w:rPr>
          <w:rFonts w:ascii="Times New Roman" w:hAnsi="Times New Roman" w:cs="Times New Roman"/>
        </w:rPr>
        <w:t>:</w:t>
      </w:r>
      <w:r w:rsidRPr="00430294">
        <w:rPr>
          <w:rFonts w:ascii="Times New Roman" w:hAnsi="Times New Roman" w:cs="Times New Roman"/>
          <w:spacing w:val="1"/>
        </w:rPr>
        <w:t xml:space="preserve"> </w:t>
      </w:r>
      <w:r w:rsidRPr="00430294">
        <w:rPr>
          <w:rFonts w:ascii="Times New Roman" w:hAnsi="Times New Roman" w:cs="Times New Roman"/>
          <w:b/>
          <w:bCs/>
          <w:spacing w:val="1"/>
        </w:rPr>
        <w:t>"</w:t>
      </w:r>
      <w:r w:rsidRPr="00430294">
        <w:rPr>
          <w:rFonts w:ascii="Times New Roman" w:hAnsi="Times New Roman" w:cs="Times New Roman"/>
          <w:b/>
          <w:bCs/>
        </w:rPr>
        <w:t xml:space="preserve">NE OTVARAJ – </w:t>
      </w:r>
      <w:r w:rsidRPr="00430294">
        <w:rPr>
          <w:rFonts w:ascii="Times New Roman" w:hAnsi="Times New Roman" w:cs="Times New Roman"/>
          <w:b/>
          <w:bCs/>
          <w:spacing w:val="1"/>
        </w:rPr>
        <w:t>p</w:t>
      </w:r>
      <w:r w:rsidRPr="00430294">
        <w:rPr>
          <w:rFonts w:ascii="Times New Roman" w:hAnsi="Times New Roman" w:cs="Times New Roman"/>
          <w:b/>
          <w:bCs/>
        </w:rPr>
        <w:t>o</w:t>
      </w:r>
      <w:r w:rsidRPr="00430294">
        <w:rPr>
          <w:rFonts w:ascii="Times New Roman" w:hAnsi="Times New Roman" w:cs="Times New Roman"/>
          <w:b/>
          <w:bCs/>
          <w:spacing w:val="1"/>
        </w:rPr>
        <w:t>n</w:t>
      </w:r>
      <w:r w:rsidRPr="00430294">
        <w:rPr>
          <w:rFonts w:ascii="Times New Roman" w:hAnsi="Times New Roman" w:cs="Times New Roman"/>
          <w:b/>
          <w:bCs/>
          <w:spacing w:val="-1"/>
        </w:rPr>
        <w:t>u</w:t>
      </w:r>
      <w:r w:rsidRPr="00430294">
        <w:rPr>
          <w:rFonts w:ascii="Times New Roman" w:hAnsi="Times New Roman" w:cs="Times New Roman"/>
          <w:b/>
          <w:bCs/>
          <w:spacing w:val="1"/>
        </w:rPr>
        <w:t>d</w:t>
      </w:r>
      <w:r w:rsidRPr="00430294">
        <w:rPr>
          <w:rFonts w:ascii="Times New Roman" w:hAnsi="Times New Roman" w:cs="Times New Roman"/>
          <w:b/>
          <w:bCs/>
        </w:rPr>
        <w:t xml:space="preserve">a </w:t>
      </w:r>
      <w:r w:rsidRPr="00430294">
        <w:rPr>
          <w:rFonts w:ascii="Times New Roman" w:hAnsi="Times New Roman" w:cs="Times New Roman"/>
          <w:b/>
          <w:bCs/>
          <w:spacing w:val="53"/>
        </w:rPr>
        <w:t>za zakup poslovn</w:t>
      </w:r>
      <w:r w:rsidR="004D4460" w:rsidRPr="00430294">
        <w:rPr>
          <w:rFonts w:ascii="Times New Roman" w:hAnsi="Times New Roman" w:cs="Times New Roman"/>
          <w:b/>
          <w:bCs/>
          <w:spacing w:val="53"/>
        </w:rPr>
        <w:t>og prostora“</w:t>
      </w:r>
    </w:p>
    <w:p w:rsidR="006114D8" w:rsidRPr="00430294" w:rsidRDefault="006114D8" w:rsidP="006114D8">
      <w:pPr>
        <w:autoSpaceDE w:val="0"/>
        <w:ind w:right="1078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  <w:spacing w:val="1"/>
        </w:rPr>
        <w:t>P</w:t>
      </w:r>
      <w:r w:rsidRPr="00430294">
        <w:rPr>
          <w:rFonts w:ascii="Times New Roman" w:hAnsi="Times New Roman" w:cs="Times New Roman"/>
        </w:rPr>
        <w:t>onudu</w:t>
      </w:r>
      <w:r w:rsidRPr="00430294">
        <w:rPr>
          <w:rFonts w:ascii="Times New Roman" w:hAnsi="Times New Roman" w:cs="Times New Roman"/>
          <w:spacing w:val="-7"/>
        </w:rPr>
        <w:t xml:space="preserve"> </w:t>
      </w:r>
      <w:r w:rsidRPr="00430294">
        <w:rPr>
          <w:rFonts w:ascii="Times New Roman" w:hAnsi="Times New Roman" w:cs="Times New Roman"/>
          <w:spacing w:val="1"/>
        </w:rPr>
        <w:t>t</w:t>
      </w:r>
      <w:r w:rsidRPr="00430294">
        <w:rPr>
          <w:rFonts w:ascii="Times New Roman" w:hAnsi="Times New Roman" w:cs="Times New Roman"/>
          <w:spacing w:val="-1"/>
        </w:rPr>
        <w:t>re</w:t>
      </w:r>
      <w:r w:rsidRPr="00430294">
        <w:rPr>
          <w:rFonts w:ascii="Times New Roman" w:hAnsi="Times New Roman" w:cs="Times New Roman"/>
        </w:rPr>
        <w:t>ba</w:t>
      </w:r>
      <w:r w:rsidRPr="00430294">
        <w:rPr>
          <w:rFonts w:ascii="Times New Roman" w:hAnsi="Times New Roman" w:cs="Times New Roman"/>
          <w:spacing w:val="-3"/>
        </w:rPr>
        <w:t xml:space="preserve"> </w:t>
      </w:r>
      <w:r w:rsidRPr="00430294">
        <w:rPr>
          <w:rFonts w:ascii="Times New Roman" w:hAnsi="Times New Roman" w:cs="Times New Roman"/>
        </w:rPr>
        <w:t>dos</w:t>
      </w:r>
      <w:r w:rsidRPr="00430294">
        <w:rPr>
          <w:rFonts w:ascii="Times New Roman" w:hAnsi="Times New Roman" w:cs="Times New Roman"/>
          <w:spacing w:val="1"/>
        </w:rPr>
        <w:t>t</w:t>
      </w:r>
      <w:r w:rsidRPr="00430294">
        <w:rPr>
          <w:rFonts w:ascii="Times New Roman" w:hAnsi="Times New Roman" w:cs="Times New Roman"/>
          <w:spacing w:val="-1"/>
        </w:rPr>
        <w:t>a</w:t>
      </w:r>
      <w:r w:rsidRPr="00430294">
        <w:rPr>
          <w:rFonts w:ascii="Times New Roman" w:hAnsi="Times New Roman" w:cs="Times New Roman"/>
        </w:rPr>
        <w:t>v</w:t>
      </w:r>
      <w:r w:rsidRPr="00430294">
        <w:rPr>
          <w:rFonts w:ascii="Times New Roman" w:hAnsi="Times New Roman" w:cs="Times New Roman"/>
          <w:spacing w:val="1"/>
        </w:rPr>
        <w:t>it</w:t>
      </w:r>
      <w:r w:rsidRPr="00430294">
        <w:rPr>
          <w:rFonts w:ascii="Times New Roman" w:hAnsi="Times New Roman" w:cs="Times New Roman"/>
        </w:rPr>
        <w:t>i</w:t>
      </w:r>
      <w:r w:rsidRPr="00430294">
        <w:rPr>
          <w:rFonts w:ascii="Times New Roman" w:hAnsi="Times New Roman" w:cs="Times New Roman"/>
          <w:spacing w:val="-5"/>
        </w:rPr>
        <w:t xml:space="preserve"> </w:t>
      </w:r>
      <w:r w:rsidRPr="00430294">
        <w:rPr>
          <w:rFonts w:ascii="Times New Roman" w:hAnsi="Times New Roman" w:cs="Times New Roman"/>
        </w:rPr>
        <w:t>do</w:t>
      </w:r>
      <w:r w:rsidR="005A12F2" w:rsidRPr="00430294">
        <w:rPr>
          <w:rFonts w:ascii="Times New Roman" w:hAnsi="Times New Roman" w:cs="Times New Roman"/>
        </w:rPr>
        <w:t xml:space="preserve"> </w:t>
      </w:r>
      <w:r w:rsidR="004D4460" w:rsidRPr="00430294">
        <w:rPr>
          <w:rFonts w:ascii="Times New Roman" w:hAnsi="Times New Roman" w:cs="Times New Roman"/>
          <w:b/>
        </w:rPr>
        <w:t>1</w:t>
      </w:r>
      <w:r w:rsidR="00430294" w:rsidRPr="00430294">
        <w:rPr>
          <w:rFonts w:ascii="Times New Roman" w:hAnsi="Times New Roman" w:cs="Times New Roman"/>
          <w:b/>
        </w:rPr>
        <w:t>5</w:t>
      </w:r>
      <w:r w:rsidR="005A12F2" w:rsidRPr="00430294">
        <w:rPr>
          <w:rFonts w:ascii="Times New Roman" w:hAnsi="Times New Roman" w:cs="Times New Roman"/>
          <w:b/>
        </w:rPr>
        <w:t>. ožujka</w:t>
      </w:r>
      <w:r w:rsidRPr="00430294">
        <w:rPr>
          <w:rFonts w:ascii="Times New Roman" w:hAnsi="Times New Roman" w:cs="Times New Roman"/>
          <w:b/>
          <w:spacing w:val="-2"/>
        </w:rPr>
        <w:t xml:space="preserve"> </w:t>
      </w:r>
      <w:r w:rsidRPr="00430294">
        <w:rPr>
          <w:rFonts w:ascii="Times New Roman" w:hAnsi="Times New Roman" w:cs="Times New Roman"/>
          <w:b/>
          <w:bCs/>
          <w:color w:val="000000"/>
        </w:rPr>
        <w:t>2019. godine do 12.00 sati.</w:t>
      </w:r>
    </w:p>
    <w:p w:rsidR="006114D8" w:rsidRPr="00430294" w:rsidRDefault="006114D8" w:rsidP="006114D8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Pisane ponude moraju sadržavati:</w:t>
      </w:r>
    </w:p>
    <w:p w:rsidR="006114D8" w:rsidRPr="00430294" w:rsidRDefault="006114D8" w:rsidP="006114D8">
      <w:pPr>
        <w:pStyle w:val="Tijelotek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ime i prezime</w:t>
      </w:r>
    </w:p>
    <w:p w:rsidR="006114D8" w:rsidRPr="00430294" w:rsidRDefault="006114D8" w:rsidP="006114D8">
      <w:pPr>
        <w:pStyle w:val="Tijelotek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dokaz o hrvatskom državljanstvu (osobna iskaznica ili domovnica)</w:t>
      </w:r>
    </w:p>
    <w:p w:rsidR="006114D8" w:rsidRPr="00430294" w:rsidRDefault="006114D8" w:rsidP="006114D8">
      <w:pPr>
        <w:pStyle w:val="Tijelotek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odobrenje za obavljanje djelatnosti</w:t>
      </w:r>
    </w:p>
    <w:p w:rsidR="006114D8" w:rsidRPr="00430294" w:rsidRDefault="006114D8" w:rsidP="006114D8">
      <w:pPr>
        <w:pStyle w:val="Tijelotek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preslik rješenja za upis u sudski registar -za pravne osobe</w:t>
      </w:r>
    </w:p>
    <w:p w:rsidR="006114D8" w:rsidRPr="00430294" w:rsidRDefault="006114D8" w:rsidP="006114D8">
      <w:pPr>
        <w:pStyle w:val="Tijelotek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opis djelatnosti</w:t>
      </w:r>
    </w:p>
    <w:p w:rsidR="006114D8" w:rsidRPr="00430294" w:rsidRDefault="006114D8" w:rsidP="006114D8">
      <w:pPr>
        <w:pStyle w:val="Tijelotek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 xml:space="preserve">temeljem članka 58. Zakona o hrvatskim braniteljima imaju pravo prvenstva na sklapanje Ugovora o zakupu poslovnog prostora ukoliko ispunjavaju uvjete iz natječaja </w:t>
      </w:r>
      <w:r w:rsidRPr="00430294">
        <w:rPr>
          <w:rFonts w:ascii="Times New Roman" w:hAnsi="Times New Roman" w:cs="Times New Roman"/>
        </w:rPr>
        <w:lastRenderedPageBreak/>
        <w:t>i prihvate najviši ponuđeni iznos zakupnine</w:t>
      </w:r>
    </w:p>
    <w:p w:rsidR="006114D8" w:rsidRPr="00430294" w:rsidRDefault="006114D8" w:rsidP="006114D8">
      <w:pPr>
        <w:pStyle w:val="Tijelotek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potvrda da nema nepodmirenih obveza prema državnom proračunu jedinici lokalne i područne (regionalne) samouprave</w:t>
      </w:r>
    </w:p>
    <w:p w:rsidR="006114D8" w:rsidRPr="00430294" w:rsidRDefault="006114D8" w:rsidP="006114D8">
      <w:pPr>
        <w:pStyle w:val="Tijelotek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preslik žiro-računa, tekućeg računa ili štednog računa,</w:t>
      </w:r>
    </w:p>
    <w:p w:rsidR="006114D8" w:rsidRPr="00430294" w:rsidRDefault="006114D8" w:rsidP="006114D8">
      <w:pPr>
        <w:pStyle w:val="Tijelotek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ponu</w:t>
      </w:r>
      <w:r w:rsidRPr="00430294">
        <w:rPr>
          <w:rFonts w:ascii="Cambria" w:hAnsi="Cambria" w:cs="Cambria"/>
        </w:rPr>
        <w:t>đ</w:t>
      </w:r>
      <w:r w:rsidRPr="00430294">
        <w:rPr>
          <w:rFonts w:ascii="Times New Roman" w:hAnsi="Times New Roman" w:cs="Times New Roman"/>
        </w:rPr>
        <w:t>eni iznos mjesečne zakupnine,</w:t>
      </w:r>
    </w:p>
    <w:p w:rsidR="006114D8" w:rsidRPr="00430294" w:rsidRDefault="006114D8" w:rsidP="006114D8">
      <w:pPr>
        <w:pStyle w:val="Tijelotek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dokaz o uplati jamčevine,</w:t>
      </w:r>
    </w:p>
    <w:p w:rsidR="006114D8" w:rsidRPr="00430294" w:rsidRDefault="006114D8" w:rsidP="006114D8">
      <w:pPr>
        <w:pStyle w:val="Tijelotek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broj tekućeg ili žiro-računa s nazivom banke kod koje je otvoren za povrat jamčevine.</w:t>
      </w:r>
    </w:p>
    <w:p w:rsidR="006114D8" w:rsidRPr="00430294" w:rsidRDefault="006114D8" w:rsidP="006114D8">
      <w:pPr>
        <w:pStyle w:val="Tijeloteksta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2F4BF1" w:rsidRPr="00430294" w:rsidRDefault="006114D8" w:rsidP="006114D8">
      <w:pPr>
        <w:widowControl/>
        <w:suppressAutoHyphens w:val="0"/>
        <w:autoSpaceDE w:val="0"/>
        <w:ind w:firstLine="708"/>
        <w:jc w:val="both"/>
        <w:rPr>
          <w:rFonts w:ascii="Times New Roman" w:eastAsia="Times New Roman" w:hAnsi="Times New Roman" w:cs="Times New Roman"/>
          <w:b/>
          <w:lang w:eastAsia="hr-HR" w:bidi="ar-SA"/>
        </w:rPr>
      </w:pPr>
      <w:r w:rsidRPr="00430294">
        <w:rPr>
          <w:rFonts w:ascii="Times New Roman" w:eastAsia="Times New Roman" w:hAnsi="Times New Roman" w:cs="Times New Roman"/>
          <w:b/>
          <w:lang w:eastAsia="hr-HR" w:bidi="ar-SA"/>
        </w:rPr>
        <w:t>Ponuditelji su prilikom podnošenja ponuda na natječaj dužni uplatiti jamčevinu</w:t>
      </w:r>
      <w:r w:rsidR="002F4BF1" w:rsidRPr="00430294">
        <w:rPr>
          <w:rFonts w:ascii="Times New Roman" w:eastAsia="Times New Roman" w:hAnsi="Times New Roman" w:cs="Times New Roman"/>
          <w:b/>
          <w:lang w:eastAsia="hr-HR" w:bidi="ar-SA"/>
        </w:rPr>
        <w:t>:</w:t>
      </w:r>
    </w:p>
    <w:p w:rsidR="006114D8" w:rsidRPr="00430294" w:rsidRDefault="002F4BF1" w:rsidP="002F4BF1">
      <w:pPr>
        <w:pStyle w:val="Odlomakpopisa"/>
        <w:widowControl/>
        <w:numPr>
          <w:ilvl w:val="1"/>
          <w:numId w:val="1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szCs w:val="24"/>
          <w:lang w:eastAsia="hr-HR" w:bidi="ar-SA"/>
        </w:rPr>
      </w:pPr>
      <w:r w:rsidRPr="00430294">
        <w:rPr>
          <w:rFonts w:ascii="Times New Roman" w:eastAsia="Times New Roman" w:hAnsi="Times New Roman" w:cs="Times New Roman"/>
          <w:szCs w:val="24"/>
          <w:lang w:eastAsia="hr-HR" w:bidi="ar-SA"/>
        </w:rPr>
        <w:t>Za poslovni prostor pod rednim brojem 1.</w:t>
      </w:r>
      <w:r w:rsidR="006114D8" w:rsidRPr="00430294">
        <w:rPr>
          <w:rFonts w:ascii="Times New Roman" w:eastAsia="Times New Roman" w:hAnsi="Times New Roman" w:cs="Times New Roman"/>
          <w:szCs w:val="24"/>
          <w:lang w:eastAsia="hr-HR" w:bidi="ar-SA"/>
        </w:rPr>
        <w:t xml:space="preserve"> u iznosu od </w:t>
      </w:r>
      <w:r w:rsidR="004D4460" w:rsidRPr="00430294">
        <w:rPr>
          <w:rFonts w:ascii="Times New Roman" w:eastAsia="Times New Roman" w:hAnsi="Times New Roman" w:cs="Times New Roman"/>
          <w:szCs w:val="24"/>
          <w:lang w:eastAsia="hr-HR" w:bidi="ar-SA"/>
        </w:rPr>
        <w:t>1.8</w:t>
      </w:r>
      <w:r w:rsidR="006114D8" w:rsidRPr="00430294">
        <w:rPr>
          <w:rFonts w:ascii="Times New Roman" w:eastAsia="Times New Roman" w:hAnsi="Times New Roman" w:cs="Times New Roman"/>
          <w:szCs w:val="24"/>
          <w:lang w:eastAsia="hr-HR" w:bidi="ar-SA"/>
        </w:rPr>
        <w:t xml:space="preserve">00,00 kn, na žiro račun Općine Podravska Moslavina IBAN broj: HR 6923400091827100008,    model 68,  pozivom na broj: 7722-OIB s naznakom «Jamčevina za natječaj-zakup nekretnina». </w:t>
      </w:r>
    </w:p>
    <w:p w:rsidR="002F4BF1" w:rsidRPr="00430294" w:rsidRDefault="002F4BF1" w:rsidP="006114D8">
      <w:pPr>
        <w:widowControl/>
        <w:suppressAutoHyphens w:val="0"/>
        <w:autoSpaceDE w:val="0"/>
        <w:ind w:firstLine="708"/>
        <w:jc w:val="both"/>
        <w:rPr>
          <w:rFonts w:ascii="Times New Roman" w:eastAsia="Times New Roman" w:hAnsi="Times New Roman" w:cs="Times New Roman"/>
          <w:lang w:eastAsia="hr-HR" w:bidi="ar-SA"/>
        </w:rPr>
      </w:pPr>
    </w:p>
    <w:p w:rsidR="006114D8" w:rsidRPr="00430294" w:rsidRDefault="006114D8" w:rsidP="006114D8">
      <w:pPr>
        <w:widowControl/>
        <w:suppressAutoHyphens w:val="0"/>
        <w:autoSpaceDE w:val="0"/>
        <w:ind w:firstLine="708"/>
        <w:jc w:val="both"/>
        <w:rPr>
          <w:rFonts w:ascii="Times New Roman" w:eastAsia="Times New Roman" w:hAnsi="Times New Roman" w:cs="Times New Roman"/>
          <w:lang w:eastAsia="hr-HR" w:bidi="ar-SA"/>
        </w:rPr>
      </w:pPr>
      <w:r w:rsidRPr="00430294">
        <w:rPr>
          <w:rFonts w:ascii="Times New Roman" w:eastAsia="Times New Roman" w:hAnsi="Times New Roman" w:cs="Times New Roman"/>
          <w:lang w:eastAsia="hr-HR" w:bidi="ar-SA"/>
        </w:rPr>
        <w:t>Odabranom ponuditelju jamčevina se uračunava u cijenu zakupa.</w:t>
      </w:r>
    </w:p>
    <w:p w:rsidR="006114D8" w:rsidRPr="00430294" w:rsidRDefault="006114D8" w:rsidP="006114D8">
      <w:pPr>
        <w:pStyle w:val="Tijeloteksta"/>
        <w:spacing w:after="0" w:line="240" w:lineRule="auto"/>
        <w:jc w:val="both"/>
        <w:rPr>
          <w:rFonts w:ascii="Times New Roman" w:eastAsia="Times New Roman" w:hAnsi="Times New Roman" w:cs="Times New Roman"/>
          <w:lang w:eastAsia="hr-HR" w:bidi="ar-SA"/>
        </w:rPr>
      </w:pPr>
    </w:p>
    <w:p w:rsidR="006114D8" w:rsidRPr="00430294" w:rsidRDefault="006114D8" w:rsidP="006114D8">
      <w:pPr>
        <w:pStyle w:val="Tijeloteksta"/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Najpovoljnijom ponudom smatrat će se najviše ponuđena ponuda za zakup poslovnog prostora.</w:t>
      </w:r>
    </w:p>
    <w:p w:rsidR="006114D8" w:rsidRPr="00430294" w:rsidRDefault="006114D8" w:rsidP="006114D8">
      <w:pPr>
        <w:pStyle w:val="Tijeloteksta"/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Natjecatelji koji odustanu od javnog natječaja neće dobiti jamčevinu.</w:t>
      </w:r>
    </w:p>
    <w:p w:rsidR="006114D8" w:rsidRDefault="006114D8" w:rsidP="006114D8">
      <w:pPr>
        <w:pStyle w:val="Tijeloteksta"/>
        <w:spacing w:after="0" w:line="240" w:lineRule="auto"/>
        <w:jc w:val="both"/>
        <w:rPr>
          <w:rFonts w:ascii="Times New Roman" w:hAnsi="Times New Roman" w:cs="Times New Roman"/>
        </w:rPr>
      </w:pPr>
    </w:p>
    <w:p w:rsidR="00430294" w:rsidRPr="00430294" w:rsidRDefault="00430294" w:rsidP="006114D8">
      <w:pPr>
        <w:pStyle w:val="Tijeloteksta"/>
        <w:spacing w:after="0" w:line="240" w:lineRule="auto"/>
        <w:jc w:val="both"/>
        <w:rPr>
          <w:rFonts w:ascii="Times New Roman" w:hAnsi="Times New Roman" w:cs="Times New Roman"/>
        </w:rPr>
      </w:pPr>
    </w:p>
    <w:p w:rsidR="006114D8" w:rsidRPr="00430294" w:rsidRDefault="006114D8" w:rsidP="006114D8">
      <w:pPr>
        <w:pStyle w:val="Tijeloteksta"/>
        <w:spacing w:line="240" w:lineRule="auto"/>
        <w:jc w:val="both"/>
        <w:rPr>
          <w:rFonts w:ascii="Times New Roman" w:hAnsi="Times New Roman" w:cs="Times New Roman"/>
          <w:spacing w:val="3"/>
        </w:rPr>
      </w:pPr>
      <w:r w:rsidRPr="00430294">
        <w:rPr>
          <w:rFonts w:ascii="Times New Roman" w:hAnsi="Times New Roman" w:cs="Times New Roman"/>
          <w:b/>
          <w:bCs/>
        </w:rPr>
        <w:tab/>
        <w:t>IV.</w:t>
      </w:r>
      <w:r w:rsidRPr="00430294">
        <w:rPr>
          <w:rFonts w:ascii="Times New Roman" w:hAnsi="Times New Roman" w:cs="Times New Roman"/>
        </w:rPr>
        <w:t xml:space="preserve"> </w:t>
      </w:r>
      <w:r w:rsidRPr="00430294">
        <w:rPr>
          <w:rFonts w:ascii="Times New Roman" w:hAnsi="Times New Roman" w:cs="Times New Roman"/>
          <w:b/>
          <w:bCs/>
        </w:rPr>
        <w:t>PROVEDBA JAVNOG NATJEČAJA</w:t>
      </w:r>
    </w:p>
    <w:p w:rsidR="006114D8" w:rsidRPr="00430294" w:rsidRDefault="006114D8" w:rsidP="006114D8">
      <w:pPr>
        <w:pStyle w:val="Bezproreda"/>
        <w:ind w:firstLine="709"/>
        <w:jc w:val="both"/>
        <w:rPr>
          <w:rFonts w:ascii="Times New Roman" w:hAnsi="Times New Roman" w:cs="Times New Roman"/>
          <w:spacing w:val="1"/>
          <w:szCs w:val="24"/>
        </w:rPr>
      </w:pPr>
      <w:r w:rsidRPr="00430294">
        <w:rPr>
          <w:rFonts w:ascii="Times New Roman" w:hAnsi="Times New Roman" w:cs="Times New Roman"/>
          <w:spacing w:val="3"/>
          <w:szCs w:val="24"/>
        </w:rPr>
        <w:t>J</w:t>
      </w:r>
      <w:r w:rsidRPr="00430294">
        <w:rPr>
          <w:rFonts w:ascii="Times New Roman" w:hAnsi="Times New Roman" w:cs="Times New Roman"/>
          <w:spacing w:val="-1"/>
          <w:szCs w:val="24"/>
        </w:rPr>
        <w:t>a</w:t>
      </w:r>
      <w:r w:rsidRPr="00430294">
        <w:rPr>
          <w:rFonts w:ascii="Times New Roman" w:hAnsi="Times New Roman" w:cs="Times New Roman"/>
          <w:szCs w:val="24"/>
        </w:rPr>
        <w:t>vno</w:t>
      </w:r>
      <w:r w:rsidRPr="00430294">
        <w:rPr>
          <w:rFonts w:ascii="Times New Roman" w:hAnsi="Times New Roman" w:cs="Times New Roman"/>
          <w:spacing w:val="3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o</w:t>
      </w:r>
      <w:r w:rsidRPr="00430294">
        <w:rPr>
          <w:rFonts w:ascii="Times New Roman" w:hAnsi="Times New Roman" w:cs="Times New Roman"/>
          <w:spacing w:val="1"/>
          <w:szCs w:val="24"/>
        </w:rPr>
        <w:t>t</w:t>
      </w:r>
      <w:r w:rsidRPr="00430294">
        <w:rPr>
          <w:rFonts w:ascii="Times New Roman" w:hAnsi="Times New Roman" w:cs="Times New Roman"/>
          <w:szCs w:val="24"/>
        </w:rPr>
        <w:t>v</w:t>
      </w:r>
      <w:r w:rsidRPr="00430294">
        <w:rPr>
          <w:rFonts w:ascii="Times New Roman" w:hAnsi="Times New Roman" w:cs="Times New Roman"/>
          <w:spacing w:val="-1"/>
          <w:szCs w:val="24"/>
        </w:rPr>
        <w:t>ara</w:t>
      </w:r>
      <w:r w:rsidRPr="00430294">
        <w:rPr>
          <w:rFonts w:ascii="Times New Roman" w:hAnsi="Times New Roman" w:cs="Times New Roman"/>
          <w:szCs w:val="24"/>
        </w:rPr>
        <w:t>n</w:t>
      </w:r>
      <w:r w:rsidRPr="00430294">
        <w:rPr>
          <w:rFonts w:ascii="Times New Roman" w:hAnsi="Times New Roman" w:cs="Times New Roman"/>
          <w:spacing w:val="1"/>
          <w:szCs w:val="24"/>
        </w:rPr>
        <w:t>j</w:t>
      </w:r>
      <w:r w:rsidRPr="00430294">
        <w:rPr>
          <w:rFonts w:ascii="Times New Roman" w:hAnsi="Times New Roman" w:cs="Times New Roman"/>
          <w:szCs w:val="24"/>
        </w:rPr>
        <w:t>e</w:t>
      </w:r>
      <w:r w:rsidRPr="00430294">
        <w:rPr>
          <w:rFonts w:ascii="Times New Roman" w:hAnsi="Times New Roman" w:cs="Times New Roman"/>
          <w:spacing w:val="2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ponuda od</w:t>
      </w:r>
      <w:r w:rsidRPr="00430294">
        <w:rPr>
          <w:rFonts w:ascii="Times New Roman" w:hAnsi="Times New Roman" w:cs="Times New Roman"/>
          <w:spacing w:val="-1"/>
          <w:szCs w:val="24"/>
        </w:rPr>
        <w:t>r</w:t>
      </w:r>
      <w:r w:rsidRPr="00430294">
        <w:rPr>
          <w:rFonts w:ascii="Times New Roman" w:hAnsi="Times New Roman" w:cs="Times New Roman"/>
          <w:spacing w:val="2"/>
          <w:szCs w:val="24"/>
        </w:rPr>
        <w:t>ž</w:t>
      </w:r>
      <w:r w:rsidRPr="00430294">
        <w:rPr>
          <w:rFonts w:ascii="Times New Roman" w:hAnsi="Times New Roman" w:cs="Times New Roman"/>
          <w:spacing w:val="-1"/>
          <w:szCs w:val="24"/>
        </w:rPr>
        <w:t>a</w:t>
      </w:r>
      <w:r w:rsidRPr="00430294">
        <w:rPr>
          <w:rFonts w:ascii="Times New Roman" w:hAnsi="Times New Roman" w:cs="Times New Roman"/>
          <w:szCs w:val="24"/>
        </w:rPr>
        <w:t>va</w:t>
      </w:r>
      <w:r w:rsidRPr="00430294">
        <w:rPr>
          <w:rFonts w:ascii="Times New Roman" w:hAnsi="Times New Roman" w:cs="Times New Roman"/>
          <w:spacing w:val="2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se</w:t>
      </w:r>
      <w:r w:rsidRPr="00430294">
        <w:rPr>
          <w:rFonts w:ascii="Times New Roman" w:hAnsi="Times New Roman" w:cs="Times New Roman"/>
          <w:spacing w:val="5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 xml:space="preserve">u vijećnici Općine Podravska Moslavina, J. J. Strossmayera 150, 31 530 Podravska  Moslavina, </w:t>
      </w:r>
      <w:r w:rsidR="004D4460" w:rsidRPr="00430294">
        <w:rPr>
          <w:rFonts w:ascii="Times New Roman" w:hAnsi="Times New Roman" w:cs="Times New Roman"/>
          <w:szCs w:val="24"/>
        </w:rPr>
        <w:t>1</w:t>
      </w:r>
      <w:r w:rsidR="00430294" w:rsidRPr="00430294">
        <w:rPr>
          <w:rFonts w:ascii="Times New Roman" w:hAnsi="Times New Roman" w:cs="Times New Roman"/>
          <w:szCs w:val="24"/>
        </w:rPr>
        <w:t>5</w:t>
      </w:r>
      <w:r w:rsidR="002F4BF1" w:rsidRPr="00430294">
        <w:rPr>
          <w:rFonts w:ascii="Times New Roman" w:hAnsi="Times New Roman" w:cs="Times New Roman"/>
          <w:szCs w:val="24"/>
        </w:rPr>
        <w:t xml:space="preserve">. ožujka </w:t>
      </w:r>
      <w:r w:rsidRPr="00430294">
        <w:rPr>
          <w:rFonts w:ascii="Times New Roman" w:hAnsi="Times New Roman" w:cs="Times New Roman"/>
          <w:szCs w:val="24"/>
        </w:rPr>
        <w:t>201</w:t>
      </w:r>
      <w:r w:rsidR="002F4BF1" w:rsidRPr="00430294">
        <w:rPr>
          <w:rFonts w:ascii="Times New Roman" w:hAnsi="Times New Roman" w:cs="Times New Roman"/>
          <w:szCs w:val="24"/>
        </w:rPr>
        <w:t>9</w:t>
      </w:r>
      <w:r w:rsidRPr="00430294">
        <w:rPr>
          <w:rFonts w:ascii="Times New Roman" w:hAnsi="Times New Roman" w:cs="Times New Roman"/>
          <w:szCs w:val="24"/>
        </w:rPr>
        <w:t>. godine u 12.10 sati.</w:t>
      </w:r>
    </w:p>
    <w:p w:rsidR="006114D8" w:rsidRPr="00430294" w:rsidRDefault="006114D8" w:rsidP="006114D8">
      <w:pPr>
        <w:pStyle w:val="Bezproreda"/>
        <w:ind w:firstLine="709"/>
        <w:jc w:val="both"/>
        <w:rPr>
          <w:rFonts w:ascii="Times New Roman" w:hAnsi="Times New Roman" w:cs="Times New Roman"/>
          <w:szCs w:val="24"/>
        </w:rPr>
      </w:pPr>
      <w:r w:rsidRPr="00430294">
        <w:rPr>
          <w:rFonts w:ascii="Times New Roman" w:hAnsi="Times New Roman" w:cs="Times New Roman"/>
          <w:spacing w:val="1"/>
          <w:szCs w:val="24"/>
        </w:rPr>
        <w:t>P</w:t>
      </w:r>
      <w:r w:rsidRPr="00430294">
        <w:rPr>
          <w:rFonts w:ascii="Times New Roman" w:hAnsi="Times New Roman" w:cs="Times New Roman"/>
          <w:szCs w:val="24"/>
        </w:rPr>
        <w:t>onuda</w:t>
      </w:r>
      <w:r w:rsidRPr="00430294">
        <w:rPr>
          <w:rFonts w:ascii="Times New Roman" w:hAnsi="Times New Roman" w:cs="Times New Roman"/>
          <w:spacing w:val="58"/>
          <w:szCs w:val="24"/>
        </w:rPr>
        <w:t xml:space="preserve"> </w:t>
      </w:r>
      <w:r w:rsidRPr="00430294">
        <w:rPr>
          <w:rFonts w:ascii="Times New Roman" w:hAnsi="Times New Roman" w:cs="Times New Roman"/>
          <w:spacing w:val="1"/>
          <w:szCs w:val="24"/>
        </w:rPr>
        <w:t>m</w:t>
      </w:r>
      <w:r w:rsidRPr="00430294">
        <w:rPr>
          <w:rFonts w:ascii="Times New Roman" w:hAnsi="Times New Roman" w:cs="Times New Roman"/>
          <w:szCs w:val="24"/>
        </w:rPr>
        <w:t>o</w:t>
      </w:r>
      <w:r w:rsidRPr="00430294">
        <w:rPr>
          <w:rFonts w:ascii="Times New Roman" w:hAnsi="Times New Roman" w:cs="Times New Roman"/>
          <w:spacing w:val="-1"/>
          <w:szCs w:val="24"/>
        </w:rPr>
        <w:t>r</w:t>
      </w:r>
      <w:r w:rsidRPr="00430294">
        <w:rPr>
          <w:rFonts w:ascii="Times New Roman" w:hAnsi="Times New Roman" w:cs="Times New Roman"/>
          <w:szCs w:val="24"/>
        </w:rPr>
        <w:t xml:space="preserve">a </w:t>
      </w:r>
      <w:r w:rsidRPr="00430294">
        <w:rPr>
          <w:rFonts w:ascii="Times New Roman" w:hAnsi="Times New Roman" w:cs="Times New Roman"/>
          <w:spacing w:val="2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s</w:t>
      </w:r>
      <w:r w:rsidRPr="00430294">
        <w:rPr>
          <w:rFonts w:ascii="Times New Roman" w:hAnsi="Times New Roman" w:cs="Times New Roman"/>
          <w:spacing w:val="1"/>
          <w:szCs w:val="24"/>
        </w:rPr>
        <w:t>ti</w:t>
      </w:r>
      <w:r w:rsidRPr="00430294">
        <w:rPr>
          <w:rFonts w:ascii="Times New Roman" w:hAnsi="Times New Roman" w:cs="Times New Roman"/>
          <w:spacing w:val="-1"/>
          <w:szCs w:val="24"/>
        </w:rPr>
        <w:t>ć</w:t>
      </w:r>
      <w:r w:rsidRPr="00430294">
        <w:rPr>
          <w:rFonts w:ascii="Times New Roman" w:hAnsi="Times New Roman" w:cs="Times New Roman"/>
          <w:szCs w:val="24"/>
        </w:rPr>
        <w:t xml:space="preserve">i </w:t>
      </w:r>
      <w:r w:rsidRPr="00430294">
        <w:rPr>
          <w:rFonts w:ascii="Times New Roman" w:hAnsi="Times New Roman" w:cs="Times New Roman"/>
          <w:spacing w:val="7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 xml:space="preserve">na </w:t>
      </w:r>
      <w:r w:rsidRPr="00430294">
        <w:rPr>
          <w:rFonts w:ascii="Times New Roman" w:hAnsi="Times New Roman" w:cs="Times New Roman"/>
          <w:spacing w:val="8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n</w:t>
      </w:r>
      <w:r w:rsidRPr="00430294">
        <w:rPr>
          <w:rFonts w:ascii="Times New Roman" w:hAnsi="Times New Roman" w:cs="Times New Roman"/>
          <w:spacing w:val="-1"/>
          <w:szCs w:val="24"/>
        </w:rPr>
        <w:t>a</w:t>
      </w:r>
      <w:r w:rsidRPr="00430294">
        <w:rPr>
          <w:rFonts w:ascii="Times New Roman" w:hAnsi="Times New Roman" w:cs="Times New Roman"/>
          <w:spacing w:val="2"/>
          <w:szCs w:val="24"/>
        </w:rPr>
        <w:t>z</w:t>
      </w:r>
      <w:r w:rsidRPr="00430294">
        <w:rPr>
          <w:rFonts w:ascii="Times New Roman" w:hAnsi="Times New Roman" w:cs="Times New Roman"/>
          <w:szCs w:val="24"/>
        </w:rPr>
        <w:t>n</w:t>
      </w:r>
      <w:r w:rsidRPr="00430294">
        <w:rPr>
          <w:rFonts w:ascii="Times New Roman" w:hAnsi="Times New Roman" w:cs="Times New Roman"/>
          <w:spacing w:val="-1"/>
          <w:szCs w:val="24"/>
        </w:rPr>
        <w:t>ače</w:t>
      </w:r>
      <w:r w:rsidRPr="00430294">
        <w:rPr>
          <w:rFonts w:ascii="Times New Roman" w:hAnsi="Times New Roman" w:cs="Times New Roman"/>
          <w:szCs w:val="24"/>
        </w:rPr>
        <w:t xml:space="preserve">nu </w:t>
      </w:r>
      <w:r w:rsidRPr="00430294">
        <w:rPr>
          <w:rFonts w:ascii="Times New Roman" w:hAnsi="Times New Roman" w:cs="Times New Roman"/>
          <w:spacing w:val="3"/>
          <w:szCs w:val="24"/>
        </w:rPr>
        <w:t xml:space="preserve"> </w:t>
      </w:r>
      <w:r w:rsidRPr="00430294">
        <w:rPr>
          <w:rFonts w:ascii="Times New Roman" w:hAnsi="Times New Roman" w:cs="Times New Roman"/>
          <w:spacing w:val="-1"/>
          <w:szCs w:val="24"/>
        </w:rPr>
        <w:t>a</w:t>
      </w:r>
      <w:r w:rsidRPr="00430294">
        <w:rPr>
          <w:rFonts w:ascii="Times New Roman" w:hAnsi="Times New Roman" w:cs="Times New Roman"/>
          <w:szCs w:val="24"/>
        </w:rPr>
        <w:t>d</w:t>
      </w:r>
      <w:r w:rsidRPr="00430294">
        <w:rPr>
          <w:rFonts w:ascii="Times New Roman" w:hAnsi="Times New Roman" w:cs="Times New Roman"/>
          <w:spacing w:val="2"/>
          <w:szCs w:val="24"/>
        </w:rPr>
        <w:t>r</w:t>
      </w:r>
      <w:r w:rsidRPr="00430294">
        <w:rPr>
          <w:rFonts w:ascii="Times New Roman" w:hAnsi="Times New Roman" w:cs="Times New Roman"/>
          <w:spacing w:val="-1"/>
          <w:szCs w:val="24"/>
        </w:rPr>
        <w:t>e</w:t>
      </w:r>
      <w:r w:rsidRPr="00430294">
        <w:rPr>
          <w:rFonts w:ascii="Times New Roman" w:hAnsi="Times New Roman" w:cs="Times New Roman"/>
          <w:szCs w:val="24"/>
        </w:rPr>
        <w:t xml:space="preserve">su </w:t>
      </w:r>
      <w:r w:rsidRPr="00430294">
        <w:rPr>
          <w:rFonts w:ascii="Times New Roman" w:hAnsi="Times New Roman" w:cs="Times New Roman"/>
          <w:spacing w:val="1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 xml:space="preserve">u </w:t>
      </w:r>
      <w:r w:rsidRPr="00430294">
        <w:rPr>
          <w:rFonts w:ascii="Times New Roman" w:hAnsi="Times New Roman" w:cs="Times New Roman"/>
          <w:spacing w:val="4"/>
          <w:szCs w:val="24"/>
        </w:rPr>
        <w:t xml:space="preserve"> </w:t>
      </w:r>
      <w:r w:rsidRPr="00430294">
        <w:rPr>
          <w:rFonts w:ascii="Times New Roman" w:hAnsi="Times New Roman" w:cs="Times New Roman"/>
          <w:spacing w:val="2"/>
          <w:szCs w:val="24"/>
        </w:rPr>
        <w:t>na</w:t>
      </w:r>
      <w:r w:rsidRPr="00430294">
        <w:rPr>
          <w:rFonts w:ascii="Times New Roman" w:hAnsi="Times New Roman" w:cs="Times New Roman"/>
          <w:szCs w:val="24"/>
        </w:rPr>
        <w:t>v</w:t>
      </w:r>
      <w:r w:rsidRPr="00430294">
        <w:rPr>
          <w:rFonts w:ascii="Times New Roman" w:hAnsi="Times New Roman" w:cs="Times New Roman"/>
          <w:spacing w:val="-1"/>
          <w:szCs w:val="24"/>
        </w:rPr>
        <w:t>e</w:t>
      </w:r>
      <w:r w:rsidRPr="00430294">
        <w:rPr>
          <w:rFonts w:ascii="Times New Roman" w:hAnsi="Times New Roman" w:cs="Times New Roman"/>
          <w:szCs w:val="24"/>
        </w:rPr>
        <w:t>d</w:t>
      </w:r>
      <w:r w:rsidRPr="00430294">
        <w:rPr>
          <w:rFonts w:ascii="Times New Roman" w:hAnsi="Times New Roman" w:cs="Times New Roman"/>
          <w:spacing w:val="-1"/>
          <w:szCs w:val="24"/>
        </w:rPr>
        <w:t>e</w:t>
      </w:r>
      <w:r w:rsidRPr="00430294">
        <w:rPr>
          <w:rFonts w:ascii="Times New Roman" w:hAnsi="Times New Roman" w:cs="Times New Roman"/>
          <w:szCs w:val="24"/>
        </w:rPr>
        <w:t xml:space="preserve">nom  </w:t>
      </w:r>
      <w:r w:rsidRPr="00430294">
        <w:rPr>
          <w:rFonts w:ascii="Times New Roman" w:hAnsi="Times New Roman" w:cs="Times New Roman"/>
          <w:spacing w:val="-1"/>
          <w:szCs w:val="24"/>
        </w:rPr>
        <w:t>r</w:t>
      </w:r>
      <w:r w:rsidRPr="00430294">
        <w:rPr>
          <w:rFonts w:ascii="Times New Roman" w:hAnsi="Times New Roman" w:cs="Times New Roman"/>
          <w:szCs w:val="24"/>
        </w:rPr>
        <w:t xml:space="preserve">oku </w:t>
      </w:r>
      <w:r w:rsidRPr="00430294">
        <w:rPr>
          <w:rFonts w:ascii="Times New Roman" w:hAnsi="Times New Roman" w:cs="Times New Roman"/>
          <w:spacing w:val="4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b</w:t>
      </w:r>
      <w:r w:rsidRPr="00430294">
        <w:rPr>
          <w:rFonts w:ascii="Times New Roman" w:hAnsi="Times New Roman" w:cs="Times New Roman"/>
          <w:spacing w:val="-1"/>
          <w:szCs w:val="24"/>
        </w:rPr>
        <w:t>e</w:t>
      </w:r>
      <w:r w:rsidRPr="00430294">
        <w:rPr>
          <w:rFonts w:ascii="Times New Roman" w:hAnsi="Times New Roman" w:cs="Times New Roman"/>
          <w:szCs w:val="24"/>
        </w:rPr>
        <w:t>z  ob</w:t>
      </w:r>
      <w:r w:rsidRPr="00430294">
        <w:rPr>
          <w:rFonts w:ascii="Times New Roman" w:hAnsi="Times New Roman" w:cs="Times New Roman"/>
          <w:spacing w:val="2"/>
          <w:szCs w:val="24"/>
        </w:rPr>
        <w:t>z</w:t>
      </w:r>
      <w:r w:rsidRPr="00430294">
        <w:rPr>
          <w:rFonts w:ascii="Times New Roman" w:hAnsi="Times New Roman" w:cs="Times New Roman"/>
          <w:spacing w:val="1"/>
          <w:szCs w:val="24"/>
        </w:rPr>
        <w:t>i</w:t>
      </w:r>
      <w:r w:rsidRPr="00430294">
        <w:rPr>
          <w:rFonts w:ascii="Times New Roman" w:hAnsi="Times New Roman" w:cs="Times New Roman"/>
          <w:spacing w:val="-1"/>
          <w:szCs w:val="24"/>
        </w:rPr>
        <w:t>r</w:t>
      </w:r>
      <w:r w:rsidRPr="00430294">
        <w:rPr>
          <w:rFonts w:ascii="Times New Roman" w:hAnsi="Times New Roman" w:cs="Times New Roman"/>
          <w:szCs w:val="24"/>
        </w:rPr>
        <w:t xml:space="preserve">a </w:t>
      </w:r>
      <w:r w:rsidRPr="00430294">
        <w:rPr>
          <w:rFonts w:ascii="Times New Roman" w:hAnsi="Times New Roman" w:cs="Times New Roman"/>
          <w:spacing w:val="1"/>
          <w:szCs w:val="24"/>
        </w:rPr>
        <w:t xml:space="preserve"> </w:t>
      </w:r>
      <w:r w:rsidRPr="00430294">
        <w:rPr>
          <w:rFonts w:ascii="Times New Roman" w:hAnsi="Times New Roman" w:cs="Times New Roman"/>
          <w:spacing w:val="2"/>
          <w:szCs w:val="24"/>
        </w:rPr>
        <w:t>n</w:t>
      </w:r>
      <w:r w:rsidRPr="00430294">
        <w:rPr>
          <w:rFonts w:ascii="Times New Roman" w:hAnsi="Times New Roman" w:cs="Times New Roman"/>
          <w:szCs w:val="24"/>
        </w:rPr>
        <w:t xml:space="preserve">a </w:t>
      </w:r>
      <w:r w:rsidRPr="00430294">
        <w:rPr>
          <w:rFonts w:ascii="Times New Roman" w:hAnsi="Times New Roman" w:cs="Times New Roman"/>
          <w:spacing w:val="3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n</w:t>
      </w:r>
      <w:r w:rsidRPr="00430294">
        <w:rPr>
          <w:rFonts w:ascii="Times New Roman" w:hAnsi="Times New Roman" w:cs="Times New Roman"/>
          <w:spacing w:val="2"/>
          <w:szCs w:val="24"/>
        </w:rPr>
        <w:t>a</w:t>
      </w:r>
      <w:r w:rsidRPr="00430294">
        <w:rPr>
          <w:rFonts w:ascii="Times New Roman" w:hAnsi="Times New Roman" w:cs="Times New Roman"/>
          <w:spacing w:val="-1"/>
          <w:szCs w:val="24"/>
        </w:rPr>
        <w:t>č</w:t>
      </w:r>
      <w:r w:rsidRPr="00430294">
        <w:rPr>
          <w:rFonts w:ascii="Times New Roman" w:hAnsi="Times New Roman" w:cs="Times New Roman"/>
          <w:spacing w:val="1"/>
          <w:szCs w:val="24"/>
        </w:rPr>
        <w:t>i</w:t>
      </w:r>
      <w:r w:rsidRPr="00430294">
        <w:rPr>
          <w:rFonts w:ascii="Times New Roman" w:hAnsi="Times New Roman" w:cs="Times New Roman"/>
          <w:szCs w:val="24"/>
        </w:rPr>
        <w:t>n dos</w:t>
      </w:r>
      <w:r w:rsidRPr="00430294">
        <w:rPr>
          <w:rFonts w:ascii="Times New Roman" w:hAnsi="Times New Roman" w:cs="Times New Roman"/>
          <w:spacing w:val="1"/>
          <w:szCs w:val="24"/>
        </w:rPr>
        <w:t>t</w:t>
      </w:r>
      <w:r w:rsidRPr="00430294">
        <w:rPr>
          <w:rFonts w:ascii="Times New Roman" w:hAnsi="Times New Roman" w:cs="Times New Roman"/>
          <w:spacing w:val="-1"/>
          <w:szCs w:val="24"/>
        </w:rPr>
        <w:t>a</w:t>
      </w:r>
      <w:r w:rsidRPr="00430294">
        <w:rPr>
          <w:rFonts w:ascii="Times New Roman" w:hAnsi="Times New Roman" w:cs="Times New Roman"/>
          <w:szCs w:val="24"/>
        </w:rPr>
        <w:t>v</w:t>
      </w:r>
      <w:r w:rsidRPr="00430294">
        <w:rPr>
          <w:rFonts w:ascii="Times New Roman" w:hAnsi="Times New Roman" w:cs="Times New Roman"/>
          <w:spacing w:val="-1"/>
          <w:szCs w:val="24"/>
        </w:rPr>
        <w:t>e</w:t>
      </w:r>
      <w:r w:rsidRPr="00430294">
        <w:rPr>
          <w:rFonts w:ascii="Times New Roman" w:hAnsi="Times New Roman" w:cs="Times New Roman"/>
          <w:szCs w:val="24"/>
        </w:rPr>
        <w:t>.  N</w:t>
      </w:r>
      <w:r w:rsidRPr="00430294">
        <w:rPr>
          <w:rFonts w:ascii="Times New Roman" w:hAnsi="Times New Roman" w:cs="Times New Roman"/>
          <w:spacing w:val="-1"/>
          <w:szCs w:val="24"/>
        </w:rPr>
        <w:t>e</w:t>
      </w:r>
      <w:r w:rsidRPr="00430294">
        <w:rPr>
          <w:rFonts w:ascii="Times New Roman" w:hAnsi="Times New Roman" w:cs="Times New Roman"/>
          <w:spacing w:val="2"/>
          <w:szCs w:val="24"/>
        </w:rPr>
        <w:t>p</w:t>
      </w:r>
      <w:r w:rsidRPr="00430294">
        <w:rPr>
          <w:rFonts w:ascii="Times New Roman" w:hAnsi="Times New Roman" w:cs="Times New Roman"/>
          <w:spacing w:val="-1"/>
          <w:szCs w:val="24"/>
        </w:rPr>
        <w:t>ra</w:t>
      </w:r>
      <w:r w:rsidRPr="00430294">
        <w:rPr>
          <w:rFonts w:ascii="Times New Roman" w:hAnsi="Times New Roman" w:cs="Times New Roman"/>
          <w:szCs w:val="24"/>
        </w:rPr>
        <w:t>vodobno</w:t>
      </w:r>
      <w:r w:rsidRPr="00430294">
        <w:rPr>
          <w:rFonts w:ascii="Times New Roman" w:hAnsi="Times New Roman" w:cs="Times New Roman"/>
          <w:spacing w:val="56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p</w:t>
      </w:r>
      <w:r w:rsidRPr="00430294">
        <w:rPr>
          <w:rFonts w:ascii="Times New Roman" w:hAnsi="Times New Roman" w:cs="Times New Roman"/>
          <w:spacing w:val="-1"/>
          <w:szCs w:val="24"/>
        </w:rPr>
        <w:t>r</w:t>
      </w:r>
      <w:r w:rsidRPr="00430294">
        <w:rPr>
          <w:rFonts w:ascii="Times New Roman" w:hAnsi="Times New Roman" w:cs="Times New Roman"/>
          <w:spacing w:val="1"/>
          <w:szCs w:val="24"/>
        </w:rPr>
        <w:t>i</w:t>
      </w:r>
      <w:r w:rsidRPr="00430294">
        <w:rPr>
          <w:rFonts w:ascii="Times New Roman" w:hAnsi="Times New Roman" w:cs="Times New Roman"/>
          <w:szCs w:val="24"/>
        </w:rPr>
        <w:t>sp</w:t>
      </w:r>
      <w:r w:rsidRPr="00430294">
        <w:rPr>
          <w:rFonts w:ascii="Times New Roman" w:hAnsi="Times New Roman" w:cs="Times New Roman"/>
          <w:spacing w:val="1"/>
          <w:szCs w:val="24"/>
        </w:rPr>
        <w:t>j</w:t>
      </w:r>
      <w:r w:rsidRPr="00430294">
        <w:rPr>
          <w:rFonts w:ascii="Times New Roman" w:hAnsi="Times New Roman" w:cs="Times New Roman"/>
          <w:spacing w:val="-1"/>
          <w:szCs w:val="24"/>
        </w:rPr>
        <w:t>e</w:t>
      </w:r>
      <w:r w:rsidRPr="00430294">
        <w:rPr>
          <w:rFonts w:ascii="Times New Roman" w:hAnsi="Times New Roman" w:cs="Times New Roman"/>
          <w:spacing w:val="1"/>
          <w:szCs w:val="24"/>
        </w:rPr>
        <w:t>l</w:t>
      </w:r>
      <w:r w:rsidRPr="00430294">
        <w:rPr>
          <w:rFonts w:ascii="Times New Roman" w:hAnsi="Times New Roman" w:cs="Times New Roman"/>
          <w:szCs w:val="24"/>
        </w:rPr>
        <w:t xml:space="preserve">e  i  </w:t>
      </w:r>
      <w:r w:rsidRPr="00430294">
        <w:rPr>
          <w:rFonts w:ascii="Times New Roman" w:hAnsi="Times New Roman" w:cs="Times New Roman"/>
          <w:spacing w:val="2"/>
          <w:szCs w:val="24"/>
        </w:rPr>
        <w:t>n</w:t>
      </w:r>
      <w:r w:rsidRPr="00430294">
        <w:rPr>
          <w:rFonts w:ascii="Times New Roman" w:hAnsi="Times New Roman" w:cs="Times New Roman"/>
          <w:spacing w:val="-1"/>
          <w:szCs w:val="24"/>
        </w:rPr>
        <w:t>e</w:t>
      </w:r>
      <w:r w:rsidRPr="00430294">
        <w:rPr>
          <w:rFonts w:ascii="Times New Roman" w:hAnsi="Times New Roman" w:cs="Times New Roman"/>
          <w:szCs w:val="24"/>
        </w:rPr>
        <w:t>po</w:t>
      </w:r>
      <w:r w:rsidRPr="00430294">
        <w:rPr>
          <w:rFonts w:ascii="Times New Roman" w:hAnsi="Times New Roman" w:cs="Times New Roman"/>
          <w:spacing w:val="1"/>
          <w:szCs w:val="24"/>
        </w:rPr>
        <w:t>t</w:t>
      </w:r>
      <w:r w:rsidRPr="00430294">
        <w:rPr>
          <w:rFonts w:ascii="Times New Roman" w:hAnsi="Times New Roman" w:cs="Times New Roman"/>
          <w:szCs w:val="24"/>
        </w:rPr>
        <w:t>pune  ponude</w:t>
      </w:r>
      <w:r w:rsidRPr="00430294">
        <w:rPr>
          <w:rFonts w:ascii="Times New Roman" w:hAnsi="Times New Roman" w:cs="Times New Roman"/>
          <w:spacing w:val="58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n</w:t>
      </w:r>
      <w:r w:rsidRPr="00430294">
        <w:rPr>
          <w:rFonts w:ascii="Times New Roman" w:hAnsi="Times New Roman" w:cs="Times New Roman"/>
          <w:spacing w:val="1"/>
          <w:szCs w:val="24"/>
        </w:rPr>
        <w:t>e</w:t>
      </w:r>
      <w:r w:rsidRPr="00430294">
        <w:rPr>
          <w:rFonts w:ascii="Times New Roman" w:hAnsi="Times New Roman" w:cs="Times New Roman"/>
          <w:spacing w:val="-1"/>
          <w:szCs w:val="24"/>
        </w:rPr>
        <w:t>ć</w:t>
      </w:r>
      <w:r w:rsidRPr="00430294">
        <w:rPr>
          <w:rFonts w:ascii="Times New Roman" w:hAnsi="Times New Roman" w:cs="Times New Roman"/>
          <w:szCs w:val="24"/>
        </w:rPr>
        <w:t xml:space="preserve">e </w:t>
      </w:r>
      <w:r w:rsidRPr="00430294">
        <w:rPr>
          <w:rFonts w:ascii="Times New Roman" w:hAnsi="Times New Roman" w:cs="Times New Roman"/>
          <w:spacing w:val="3"/>
          <w:szCs w:val="24"/>
        </w:rPr>
        <w:t xml:space="preserve"> s</w:t>
      </w:r>
      <w:r w:rsidRPr="00430294">
        <w:rPr>
          <w:rFonts w:ascii="Times New Roman" w:hAnsi="Times New Roman" w:cs="Times New Roman"/>
          <w:szCs w:val="24"/>
        </w:rPr>
        <w:t xml:space="preserve">e </w:t>
      </w:r>
      <w:r w:rsidRPr="00430294">
        <w:rPr>
          <w:rFonts w:ascii="Times New Roman" w:hAnsi="Times New Roman" w:cs="Times New Roman"/>
          <w:spacing w:val="3"/>
          <w:szCs w:val="24"/>
        </w:rPr>
        <w:t xml:space="preserve"> </w:t>
      </w:r>
      <w:r w:rsidRPr="00430294">
        <w:rPr>
          <w:rFonts w:ascii="Times New Roman" w:hAnsi="Times New Roman" w:cs="Times New Roman"/>
          <w:spacing w:val="2"/>
          <w:szCs w:val="24"/>
        </w:rPr>
        <w:t>r</w:t>
      </w:r>
      <w:r w:rsidRPr="00430294">
        <w:rPr>
          <w:rFonts w:ascii="Times New Roman" w:hAnsi="Times New Roman" w:cs="Times New Roman"/>
          <w:spacing w:val="-1"/>
          <w:szCs w:val="24"/>
        </w:rPr>
        <w:t>a</w:t>
      </w:r>
      <w:r w:rsidRPr="00430294">
        <w:rPr>
          <w:rFonts w:ascii="Times New Roman" w:hAnsi="Times New Roman" w:cs="Times New Roman"/>
          <w:spacing w:val="2"/>
          <w:szCs w:val="24"/>
        </w:rPr>
        <w:t>z</w:t>
      </w:r>
      <w:r w:rsidRPr="00430294">
        <w:rPr>
          <w:rFonts w:ascii="Times New Roman" w:hAnsi="Times New Roman" w:cs="Times New Roman"/>
          <w:spacing w:val="1"/>
          <w:szCs w:val="24"/>
        </w:rPr>
        <w:t>m</w:t>
      </w:r>
      <w:r w:rsidRPr="00430294">
        <w:rPr>
          <w:rFonts w:ascii="Times New Roman" w:hAnsi="Times New Roman" w:cs="Times New Roman"/>
          <w:spacing w:val="-1"/>
          <w:szCs w:val="24"/>
        </w:rPr>
        <w:t>a</w:t>
      </w:r>
      <w:r w:rsidRPr="00430294">
        <w:rPr>
          <w:rFonts w:ascii="Times New Roman" w:hAnsi="Times New Roman" w:cs="Times New Roman"/>
          <w:spacing w:val="1"/>
          <w:szCs w:val="24"/>
        </w:rPr>
        <w:t>t</w:t>
      </w:r>
      <w:r w:rsidRPr="00430294">
        <w:rPr>
          <w:rFonts w:ascii="Times New Roman" w:hAnsi="Times New Roman" w:cs="Times New Roman"/>
          <w:spacing w:val="-1"/>
          <w:szCs w:val="24"/>
        </w:rPr>
        <w:t>ra</w:t>
      </w:r>
      <w:r w:rsidRPr="00430294">
        <w:rPr>
          <w:rFonts w:ascii="Times New Roman" w:hAnsi="Times New Roman" w:cs="Times New Roman"/>
          <w:spacing w:val="1"/>
          <w:szCs w:val="24"/>
        </w:rPr>
        <w:t>ti</w:t>
      </w:r>
      <w:r w:rsidRPr="00430294">
        <w:rPr>
          <w:rFonts w:ascii="Times New Roman" w:hAnsi="Times New Roman" w:cs="Times New Roman"/>
          <w:szCs w:val="24"/>
        </w:rPr>
        <w:t xml:space="preserve">. </w:t>
      </w:r>
      <w:r w:rsidRPr="00430294">
        <w:rPr>
          <w:rFonts w:ascii="Times New Roman" w:hAnsi="Times New Roman" w:cs="Times New Roman"/>
          <w:spacing w:val="3"/>
          <w:szCs w:val="24"/>
        </w:rPr>
        <w:t xml:space="preserve"> </w:t>
      </w:r>
      <w:r w:rsidRPr="00430294">
        <w:rPr>
          <w:rFonts w:ascii="Times New Roman" w:hAnsi="Times New Roman" w:cs="Times New Roman"/>
          <w:spacing w:val="1"/>
          <w:szCs w:val="24"/>
        </w:rPr>
        <w:t>P</w:t>
      </w:r>
      <w:r w:rsidRPr="00430294">
        <w:rPr>
          <w:rFonts w:ascii="Times New Roman" w:hAnsi="Times New Roman" w:cs="Times New Roman"/>
          <w:szCs w:val="24"/>
        </w:rPr>
        <w:t>onuda p</w:t>
      </w:r>
      <w:r w:rsidRPr="00430294">
        <w:rPr>
          <w:rFonts w:ascii="Times New Roman" w:hAnsi="Times New Roman" w:cs="Times New Roman"/>
          <w:spacing w:val="-1"/>
          <w:szCs w:val="24"/>
        </w:rPr>
        <w:t>r</w:t>
      </w:r>
      <w:r w:rsidRPr="00430294">
        <w:rPr>
          <w:rFonts w:ascii="Times New Roman" w:hAnsi="Times New Roman" w:cs="Times New Roman"/>
          <w:spacing w:val="1"/>
          <w:szCs w:val="24"/>
        </w:rPr>
        <w:t>i</w:t>
      </w:r>
      <w:r w:rsidRPr="00430294">
        <w:rPr>
          <w:rFonts w:ascii="Times New Roman" w:hAnsi="Times New Roman" w:cs="Times New Roman"/>
          <w:szCs w:val="24"/>
        </w:rPr>
        <w:t>s</w:t>
      </w:r>
      <w:r w:rsidRPr="00430294">
        <w:rPr>
          <w:rFonts w:ascii="Times New Roman" w:hAnsi="Times New Roman" w:cs="Times New Roman"/>
          <w:spacing w:val="1"/>
          <w:szCs w:val="24"/>
        </w:rPr>
        <w:t>ti</w:t>
      </w:r>
      <w:r w:rsidRPr="00430294">
        <w:rPr>
          <w:rFonts w:ascii="Times New Roman" w:hAnsi="Times New Roman" w:cs="Times New Roman"/>
          <w:spacing w:val="-2"/>
          <w:szCs w:val="24"/>
        </w:rPr>
        <w:t>g</w:t>
      </w:r>
      <w:r w:rsidRPr="00430294">
        <w:rPr>
          <w:rFonts w:ascii="Times New Roman" w:hAnsi="Times New Roman" w:cs="Times New Roman"/>
          <w:spacing w:val="1"/>
          <w:szCs w:val="24"/>
        </w:rPr>
        <w:t>l</w:t>
      </w:r>
      <w:r w:rsidRPr="00430294">
        <w:rPr>
          <w:rFonts w:ascii="Times New Roman" w:hAnsi="Times New Roman" w:cs="Times New Roman"/>
          <w:szCs w:val="24"/>
        </w:rPr>
        <w:t xml:space="preserve">a </w:t>
      </w:r>
      <w:r w:rsidRPr="00430294">
        <w:rPr>
          <w:rFonts w:ascii="Times New Roman" w:hAnsi="Times New Roman" w:cs="Times New Roman"/>
          <w:spacing w:val="2"/>
          <w:szCs w:val="24"/>
        </w:rPr>
        <w:t>n</w:t>
      </w:r>
      <w:r w:rsidRPr="00430294">
        <w:rPr>
          <w:rFonts w:ascii="Times New Roman" w:hAnsi="Times New Roman" w:cs="Times New Roman"/>
          <w:spacing w:val="-1"/>
          <w:szCs w:val="24"/>
        </w:rPr>
        <w:t>a</w:t>
      </w:r>
      <w:r w:rsidRPr="00430294">
        <w:rPr>
          <w:rFonts w:ascii="Times New Roman" w:hAnsi="Times New Roman" w:cs="Times New Roman"/>
          <w:szCs w:val="24"/>
        </w:rPr>
        <w:t xml:space="preserve">kon </w:t>
      </w:r>
      <w:r w:rsidRPr="00430294">
        <w:rPr>
          <w:rFonts w:ascii="Times New Roman" w:hAnsi="Times New Roman" w:cs="Times New Roman"/>
          <w:spacing w:val="-1"/>
          <w:szCs w:val="24"/>
        </w:rPr>
        <w:t>r</w:t>
      </w:r>
      <w:r w:rsidRPr="00430294">
        <w:rPr>
          <w:rFonts w:ascii="Times New Roman" w:hAnsi="Times New Roman" w:cs="Times New Roman"/>
          <w:szCs w:val="24"/>
        </w:rPr>
        <w:t>o</w:t>
      </w:r>
      <w:r w:rsidRPr="00430294">
        <w:rPr>
          <w:rFonts w:ascii="Times New Roman" w:hAnsi="Times New Roman" w:cs="Times New Roman"/>
          <w:spacing w:val="2"/>
          <w:szCs w:val="24"/>
        </w:rPr>
        <w:t>k</w:t>
      </w:r>
      <w:r w:rsidRPr="00430294">
        <w:rPr>
          <w:rFonts w:ascii="Times New Roman" w:hAnsi="Times New Roman" w:cs="Times New Roman"/>
          <w:szCs w:val="24"/>
        </w:rPr>
        <w:t>a</w:t>
      </w:r>
      <w:r w:rsidRPr="00430294">
        <w:rPr>
          <w:rFonts w:ascii="Times New Roman" w:hAnsi="Times New Roman" w:cs="Times New Roman"/>
          <w:spacing w:val="1"/>
          <w:szCs w:val="24"/>
        </w:rPr>
        <w:t xml:space="preserve"> </w:t>
      </w:r>
      <w:r w:rsidRPr="00430294">
        <w:rPr>
          <w:rFonts w:ascii="Times New Roman" w:hAnsi="Times New Roman" w:cs="Times New Roman"/>
          <w:spacing w:val="2"/>
          <w:szCs w:val="24"/>
        </w:rPr>
        <w:t>n</w:t>
      </w:r>
      <w:r w:rsidRPr="00430294">
        <w:rPr>
          <w:rFonts w:ascii="Times New Roman" w:hAnsi="Times New Roman" w:cs="Times New Roman"/>
          <w:spacing w:val="-1"/>
          <w:szCs w:val="24"/>
        </w:rPr>
        <w:t>e</w:t>
      </w:r>
      <w:r w:rsidRPr="00430294">
        <w:rPr>
          <w:rFonts w:ascii="Times New Roman" w:hAnsi="Times New Roman" w:cs="Times New Roman"/>
          <w:spacing w:val="2"/>
          <w:szCs w:val="24"/>
        </w:rPr>
        <w:t>ć</w:t>
      </w:r>
      <w:r w:rsidRPr="00430294">
        <w:rPr>
          <w:rFonts w:ascii="Times New Roman" w:hAnsi="Times New Roman" w:cs="Times New Roman"/>
          <w:szCs w:val="24"/>
        </w:rPr>
        <w:t>e</w:t>
      </w:r>
      <w:r w:rsidRPr="00430294">
        <w:rPr>
          <w:rFonts w:ascii="Times New Roman" w:hAnsi="Times New Roman" w:cs="Times New Roman"/>
          <w:spacing w:val="3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se</w:t>
      </w:r>
      <w:r w:rsidRPr="00430294">
        <w:rPr>
          <w:rFonts w:ascii="Times New Roman" w:hAnsi="Times New Roman" w:cs="Times New Roman"/>
          <w:spacing w:val="5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o</w:t>
      </w:r>
      <w:r w:rsidRPr="00430294">
        <w:rPr>
          <w:rFonts w:ascii="Times New Roman" w:hAnsi="Times New Roman" w:cs="Times New Roman"/>
          <w:spacing w:val="1"/>
          <w:szCs w:val="24"/>
        </w:rPr>
        <w:t>t</w:t>
      </w:r>
      <w:r w:rsidRPr="00430294">
        <w:rPr>
          <w:rFonts w:ascii="Times New Roman" w:hAnsi="Times New Roman" w:cs="Times New Roman"/>
          <w:szCs w:val="24"/>
        </w:rPr>
        <w:t>v</w:t>
      </w:r>
      <w:r w:rsidRPr="00430294">
        <w:rPr>
          <w:rFonts w:ascii="Times New Roman" w:hAnsi="Times New Roman" w:cs="Times New Roman"/>
          <w:spacing w:val="-1"/>
          <w:szCs w:val="24"/>
        </w:rPr>
        <w:t>a</w:t>
      </w:r>
      <w:r w:rsidRPr="00430294">
        <w:rPr>
          <w:rFonts w:ascii="Times New Roman" w:hAnsi="Times New Roman" w:cs="Times New Roman"/>
          <w:spacing w:val="2"/>
          <w:szCs w:val="24"/>
        </w:rPr>
        <w:t>r</w:t>
      </w:r>
      <w:r w:rsidRPr="00430294">
        <w:rPr>
          <w:rFonts w:ascii="Times New Roman" w:hAnsi="Times New Roman" w:cs="Times New Roman"/>
          <w:spacing w:val="-1"/>
          <w:szCs w:val="24"/>
        </w:rPr>
        <w:t>a</w:t>
      </w:r>
      <w:r w:rsidRPr="00430294">
        <w:rPr>
          <w:rFonts w:ascii="Times New Roman" w:hAnsi="Times New Roman" w:cs="Times New Roman"/>
          <w:spacing w:val="1"/>
          <w:szCs w:val="24"/>
        </w:rPr>
        <w:t>t</w:t>
      </w:r>
      <w:r w:rsidRPr="00430294">
        <w:rPr>
          <w:rFonts w:ascii="Times New Roman" w:hAnsi="Times New Roman" w:cs="Times New Roman"/>
          <w:szCs w:val="24"/>
        </w:rPr>
        <w:t>i</w:t>
      </w:r>
      <w:r w:rsidRPr="00430294">
        <w:rPr>
          <w:rFonts w:ascii="Times New Roman" w:hAnsi="Times New Roman" w:cs="Times New Roman"/>
          <w:spacing w:val="2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i</w:t>
      </w:r>
      <w:r w:rsidRPr="00430294">
        <w:rPr>
          <w:rFonts w:ascii="Times New Roman" w:hAnsi="Times New Roman" w:cs="Times New Roman"/>
          <w:spacing w:val="5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ob</w:t>
      </w:r>
      <w:r w:rsidRPr="00430294">
        <w:rPr>
          <w:rFonts w:ascii="Times New Roman" w:hAnsi="Times New Roman" w:cs="Times New Roman"/>
          <w:spacing w:val="1"/>
          <w:szCs w:val="24"/>
        </w:rPr>
        <w:t>ilj</w:t>
      </w:r>
      <w:r w:rsidRPr="00430294">
        <w:rPr>
          <w:rFonts w:ascii="Times New Roman" w:hAnsi="Times New Roman" w:cs="Times New Roman"/>
          <w:spacing w:val="-1"/>
          <w:szCs w:val="24"/>
        </w:rPr>
        <w:t>e</w:t>
      </w:r>
      <w:r w:rsidRPr="00430294">
        <w:rPr>
          <w:rFonts w:ascii="Times New Roman" w:hAnsi="Times New Roman" w:cs="Times New Roman"/>
          <w:spacing w:val="2"/>
          <w:szCs w:val="24"/>
        </w:rPr>
        <w:t>ž</w:t>
      </w:r>
      <w:r w:rsidRPr="00430294">
        <w:rPr>
          <w:rFonts w:ascii="Times New Roman" w:hAnsi="Times New Roman" w:cs="Times New Roman"/>
          <w:spacing w:val="1"/>
          <w:szCs w:val="24"/>
        </w:rPr>
        <w:t>i</w:t>
      </w:r>
      <w:r w:rsidRPr="00430294">
        <w:rPr>
          <w:rFonts w:ascii="Times New Roman" w:hAnsi="Times New Roman" w:cs="Times New Roman"/>
          <w:szCs w:val="24"/>
        </w:rPr>
        <w:t>t</w:t>
      </w:r>
      <w:r w:rsidRPr="00430294">
        <w:rPr>
          <w:rFonts w:ascii="Times New Roman" w:hAnsi="Times New Roman" w:cs="Times New Roman"/>
          <w:spacing w:val="3"/>
          <w:szCs w:val="24"/>
        </w:rPr>
        <w:t xml:space="preserve"> </w:t>
      </w:r>
      <w:r w:rsidRPr="00430294">
        <w:rPr>
          <w:rFonts w:ascii="Times New Roman" w:hAnsi="Times New Roman" w:cs="Times New Roman"/>
          <w:spacing w:val="-1"/>
          <w:szCs w:val="24"/>
        </w:rPr>
        <w:t>ć</w:t>
      </w:r>
      <w:r w:rsidRPr="00430294">
        <w:rPr>
          <w:rFonts w:ascii="Times New Roman" w:hAnsi="Times New Roman" w:cs="Times New Roman"/>
          <w:szCs w:val="24"/>
        </w:rPr>
        <w:t>e</w:t>
      </w:r>
      <w:r w:rsidRPr="00430294">
        <w:rPr>
          <w:rFonts w:ascii="Times New Roman" w:hAnsi="Times New Roman" w:cs="Times New Roman"/>
          <w:spacing w:val="4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se</w:t>
      </w:r>
      <w:r w:rsidRPr="00430294">
        <w:rPr>
          <w:rFonts w:ascii="Times New Roman" w:hAnsi="Times New Roman" w:cs="Times New Roman"/>
          <w:spacing w:val="5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k</w:t>
      </w:r>
      <w:r w:rsidRPr="00430294">
        <w:rPr>
          <w:rFonts w:ascii="Times New Roman" w:hAnsi="Times New Roman" w:cs="Times New Roman"/>
          <w:spacing w:val="-1"/>
          <w:szCs w:val="24"/>
        </w:rPr>
        <w:t>a</w:t>
      </w:r>
      <w:r w:rsidRPr="00430294">
        <w:rPr>
          <w:rFonts w:ascii="Times New Roman" w:hAnsi="Times New Roman" w:cs="Times New Roman"/>
          <w:szCs w:val="24"/>
        </w:rPr>
        <w:t>o</w:t>
      </w:r>
      <w:r w:rsidRPr="00430294">
        <w:rPr>
          <w:rFonts w:ascii="Times New Roman" w:hAnsi="Times New Roman" w:cs="Times New Roman"/>
          <w:spacing w:val="5"/>
          <w:szCs w:val="24"/>
        </w:rPr>
        <w:t xml:space="preserve"> </w:t>
      </w:r>
      <w:r w:rsidRPr="00430294">
        <w:rPr>
          <w:rFonts w:ascii="Times New Roman" w:hAnsi="Times New Roman" w:cs="Times New Roman"/>
          <w:spacing w:val="2"/>
          <w:szCs w:val="24"/>
        </w:rPr>
        <w:t>z</w:t>
      </w:r>
      <w:r w:rsidRPr="00430294">
        <w:rPr>
          <w:rFonts w:ascii="Times New Roman" w:hAnsi="Times New Roman" w:cs="Times New Roman"/>
          <w:spacing w:val="-1"/>
          <w:szCs w:val="24"/>
        </w:rPr>
        <w:t>a</w:t>
      </w:r>
      <w:r w:rsidRPr="00430294">
        <w:rPr>
          <w:rFonts w:ascii="Times New Roman" w:hAnsi="Times New Roman" w:cs="Times New Roman"/>
          <w:szCs w:val="24"/>
        </w:rPr>
        <w:t>k</w:t>
      </w:r>
      <w:r w:rsidRPr="00430294">
        <w:rPr>
          <w:rFonts w:ascii="Times New Roman" w:hAnsi="Times New Roman" w:cs="Times New Roman"/>
          <w:spacing w:val="-1"/>
          <w:szCs w:val="24"/>
        </w:rPr>
        <w:t>a</w:t>
      </w:r>
      <w:r w:rsidRPr="00430294">
        <w:rPr>
          <w:rFonts w:ascii="Times New Roman" w:hAnsi="Times New Roman" w:cs="Times New Roman"/>
          <w:szCs w:val="24"/>
        </w:rPr>
        <w:t>šn</w:t>
      </w:r>
      <w:r w:rsidRPr="00430294">
        <w:rPr>
          <w:rFonts w:ascii="Times New Roman" w:hAnsi="Times New Roman" w:cs="Times New Roman"/>
          <w:spacing w:val="1"/>
          <w:szCs w:val="24"/>
        </w:rPr>
        <w:t>j</w:t>
      </w:r>
      <w:r w:rsidRPr="00430294">
        <w:rPr>
          <w:rFonts w:ascii="Times New Roman" w:hAnsi="Times New Roman" w:cs="Times New Roman"/>
          <w:spacing w:val="-1"/>
          <w:szCs w:val="24"/>
        </w:rPr>
        <w:t>e</w:t>
      </w:r>
      <w:r w:rsidRPr="00430294">
        <w:rPr>
          <w:rFonts w:ascii="Times New Roman" w:hAnsi="Times New Roman" w:cs="Times New Roman"/>
          <w:spacing w:val="1"/>
          <w:szCs w:val="24"/>
        </w:rPr>
        <w:t>l</w:t>
      </w:r>
      <w:r w:rsidRPr="00430294">
        <w:rPr>
          <w:rFonts w:ascii="Times New Roman" w:hAnsi="Times New Roman" w:cs="Times New Roman"/>
          <w:szCs w:val="24"/>
        </w:rPr>
        <w:t>o</w:t>
      </w:r>
      <w:r w:rsidRPr="00430294">
        <w:rPr>
          <w:rFonts w:ascii="Times New Roman" w:hAnsi="Times New Roman" w:cs="Times New Roman"/>
          <w:spacing w:val="1"/>
          <w:szCs w:val="24"/>
        </w:rPr>
        <w:t xml:space="preserve"> </w:t>
      </w:r>
      <w:r w:rsidRPr="00430294">
        <w:rPr>
          <w:rFonts w:ascii="Times New Roman" w:hAnsi="Times New Roman" w:cs="Times New Roman"/>
          <w:szCs w:val="24"/>
        </w:rPr>
        <w:t>p</w:t>
      </w:r>
      <w:r w:rsidRPr="00430294">
        <w:rPr>
          <w:rFonts w:ascii="Times New Roman" w:hAnsi="Times New Roman" w:cs="Times New Roman"/>
          <w:spacing w:val="-1"/>
          <w:szCs w:val="24"/>
        </w:rPr>
        <w:t>r</w:t>
      </w:r>
      <w:r w:rsidRPr="00430294">
        <w:rPr>
          <w:rFonts w:ascii="Times New Roman" w:hAnsi="Times New Roman" w:cs="Times New Roman"/>
          <w:spacing w:val="1"/>
          <w:szCs w:val="24"/>
        </w:rPr>
        <w:t>i</w:t>
      </w:r>
      <w:r w:rsidRPr="00430294">
        <w:rPr>
          <w:rFonts w:ascii="Times New Roman" w:hAnsi="Times New Roman" w:cs="Times New Roman"/>
          <w:szCs w:val="24"/>
        </w:rPr>
        <w:t>s</w:t>
      </w:r>
      <w:r w:rsidRPr="00430294">
        <w:rPr>
          <w:rFonts w:ascii="Times New Roman" w:hAnsi="Times New Roman" w:cs="Times New Roman"/>
          <w:spacing w:val="3"/>
          <w:szCs w:val="24"/>
        </w:rPr>
        <w:t>t</w:t>
      </w:r>
      <w:r w:rsidRPr="00430294">
        <w:rPr>
          <w:rFonts w:ascii="Times New Roman" w:hAnsi="Times New Roman" w:cs="Times New Roman"/>
          <w:spacing w:val="1"/>
          <w:szCs w:val="24"/>
        </w:rPr>
        <w:t>i</w:t>
      </w:r>
      <w:r w:rsidRPr="00430294">
        <w:rPr>
          <w:rFonts w:ascii="Times New Roman" w:hAnsi="Times New Roman" w:cs="Times New Roman"/>
          <w:spacing w:val="-2"/>
          <w:szCs w:val="24"/>
        </w:rPr>
        <w:t>g</w:t>
      </w:r>
      <w:r w:rsidRPr="00430294">
        <w:rPr>
          <w:rFonts w:ascii="Times New Roman" w:hAnsi="Times New Roman" w:cs="Times New Roman"/>
          <w:spacing w:val="1"/>
          <w:szCs w:val="24"/>
        </w:rPr>
        <w:t>l</w:t>
      </w:r>
      <w:r w:rsidRPr="00430294">
        <w:rPr>
          <w:rFonts w:ascii="Times New Roman" w:hAnsi="Times New Roman" w:cs="Times New Roman"/>
          <w:szCs w:val="24"/>
        </w:rPr>
        <w:t>a ponu</w:t>
      </w:r>
      <w:r w:rsidRPr="00430294">
        <w:rPr>
          <w:rFonts w:ascii="Times New Roman" w:hAnsi="Times New Roman" w:cs="Times New Roman"/>
          <w:spacing w:val="2"/>
          <w:szCs w:val="24"/>
        </w:rPr>
        <w:t>d</w:t>
      </w:r>
      <w:r w:rsidRPr="00430294">
        <w:rPr>
          <w:rFonts w:ascii="Times New Roman" w:hAnsi="Times New Roman" w:cs="Times New Roman"/>
          <w:spacing w:val="-1"/>
          <w:szCs w:val="24"/>
        </w:rPr>
        <w:t xml:space="preserve">a, </w:t>
      </w:r>
      <w:r w:rsidRPr="00430294">
        <w:rPr>
          <w:rFonts w:ascii="Times New Roman" w:hAnsi="Times New Roman" w:cs="Times New Roman"/>
          <w:szCs w:val="24"/>
        </w:rPr>
        <w:t xml:space="preserve">te ponuditelji koji nisu podmirili obveze prema općinskom i državnom proračunu neće se razmatrati. </w:t>
      </w:r>
    </w:p>
    <w:p w:rsidR="006114D8" w:rsidRPr="00430294" w:rsidRDefault="006114D8" w:rsidP="006114D8">
      <w:pPr>
        <w:pStyle w:val="Bezproreda"/>
        <w:ind w:firstLine="709"/>
        <w:jc w:val="both"/>
        <w:rPr>
          <w:rFonts w:ascii="Times New Roman" w:hAnsi="Times New Roman" w:cs="Times New Roman"/>
          <w:szCs w:val="24"/>
        </w:rPr>
      </w:pPr>
      <w:r w:rsidRPr="00430294">
        <w:rPr>
          <w:rFonts w:ascii="Times New Roman" w:hAnsi="Times New Roman" w:cs="Times New Roman"/>
          <w:szCs w:val="24"/>
        </w:rPr>
        <w:t>Zakašnjele ponude, neuredne ponude ili na drugi način podnesene ponude protivno uvjetima natječaja, neće se razmatrati.</w:t>
      </w:r>
    </w:p>
    <w:p w:rsidR="006114D8" w:rsidRPr="00430294" w:rsidRDefault="006114D8" w:rsidP="006114D8">
      <w:pPr>
        <w:pStyle w:val="Bezproreda"/>
        <w:ind w:firstLine="709"/>
        <w:jc w:val="both"/>
        <w:rPr>
          <w:rFonts w:ascii="Times New Roman" w:hAnsi="Times New Roman" w:cs="Times New Roman"/>
          <w:szCs w:val="24"/>
        </w:rPr>
      </w:pPr>
      <w:r w:rsidRPr="00430294">
        <w:rPr>
          <w:rFonts w:ascii="Times New Roman" w:hAnsi="Times New Roman" w:cs="Times New Roman"/>
          <w:szCs w:val="24"/>
        </w:rPr>
        <w:t>Ponude ispod utvrđene početne cijene neće se razmatrati.</w:t>
      </w:r>
    </w:p>
    <w:p w:rsidR="006114D8" w:rsidRPr="00430294" w:rsidRDefault="006114D8" w:rsidP="006114D8">
      <w:pPr>
        <w:pStyle w:val="Bezproreda"/>
        <w:ind w:firstLine="709"/>
        <w:jc w:val="both"/>
        <w:rPr>
          <w:rFonts w:ascii="Times New Roman" w:hAnsi="Times New Roman" w:cs="Times New Roman"/>
          <w:szCs w:val="24"/>
        </w:rPr>
      </w:pPr>
      <w:r w:rsidRPr="00430294">
        <w:rPr>
          <w:rFonts w:ascii="Times New Roman" w:hAnsi="Times New Roman" w:cs="Times New Roman"/>
          <w:szCs w:val="24"/>
        </w:rPr>
        <w:t xml:space="preserve">Otvaranje ponuda za zakup nekretnine izvršit će Povjerenstvo za provođenje natječaja koje će imenovati načelnik Općine Podravska Moslavina. </w:t>
      </w:r>
    </w:p>
    <w:p w:rsidR="006114D8" w:rsidRPr="00430294" w:rsidRDefault="006114D8" w:rsidP="006114D8">
      <w:pPr>
        <w:pStyle w:val="Bezproreda"/>
        <w:ind w:firstLine="709"/>
        <w:jc w:val="both"/>
        <w:rPr>
          <w:rFonts w:ascii="Times New Roman" w:eastAsia="Times New Roman" w:hAnsi="Times New Roman" w:cs="Times New Roman"/>
          <w:szCs w:val="24"/>
          <w:lang w:eastAsia="hr-HR" w:bidi="ar-SA"/>
        </w:rPr>
      </w:pPr>
      <w:r w:rsidRPr="00430294">
        <w:rPr>
          <w:rFonts w:ascii="Times New Roman" w:hAnsi="Times New Roman" w:cs="Times New Roman"/>
          <w:szCs w:val="24"/>
        </w:rPr>
        <w:t xml:space="preserve">Po otvaranju ponuda Povjerenstvo </w:t>
      </w:r>
      <w:r w:rsidRPr="00430294">
        <w:rPr>
          <w:rFonts w:ascii="Cambria" w:hAnsi="Cambria" w:cs="Cambria"/>
          <w:szCs w:val="24"/>
        </w:rPr>
        <w:t>ć</w:t>
      </w:r>
      <w:r w:rsidRPr="00430294">
        <w:rPr>
          <w:rFonts w:ascii="Times New Roman" w:hAnsi="Times New Roman" w:cs="Times New Roman"/>
          <w:szCs w:val="24"/>
        </w:rPr>
        <w:t xml:space="preserve">e sastaviti Zapisnik o otvaranju ponuda, te </w:t>
      </w:r>
      <w:r w:rsidRPr="00430294">
        <w:rPr>
          <w:rFonts w:ascii="Cambria" w:hAnsi="Cambria" w:cs="Cambria"/>
          <w:szCs w:val="24"/>
        </w:rPr>
        <w:t>ć</w:t>
      </w:r>
      <w:r w:rsidRPr="00430294">
        <w:rPr>
          <w:rFonts w:ascii="Times New Roman" w:hAnsi="Times New Roman" w:cs="Times New Roman"/>
          <w:szCs w:val="24"/>
        </w:rPr>
        <w:t>e predložiti Općinskom načelniku najboljeg ponuditelja za zakup poslovnog prostora koji donosi Odluku o izboru najpovoljnijeg ponuditelja.</w:t>
      </w:r>
    </w:p>
    <w:p w:rsidR="006114D8" w:rsidRPr="00430294" w:rsidRDefault="006114D8" w:rsidP="006114D8">
      <w:pPr>
        <w:pStyle w:val="Bezproreda"/>
        <w:ind w:firstLine="709"/>
        <w:jc w:val="both"/>
        <w:rPr>
          <w:rFonts w:ascii="Times New Roman" w:eastAsia="Times New Roman" w:hAnsi="Times New Roman" w:cs="Times New Roman"/>
          <w:szCs w:val="24"/>
          <w:lang w:eastAsia="hr-HR" w:bidi="ar-SA"/>
        </w:rPr>
      </w:pPr>
      <w:r w:rsidRPr="00430294">
        <w:rPr>
          <w:rFonts w:ascii="Times New Roman" w:eastAsia="Times New Roman" w:hAnsi="Times New Roman" w:cs="Times New Roman"/>
          <w:szCs w:val="24"/>
          <w:lang w:eastAsia="hr-HR" w:bidi="ar-SA"/>
        </w:rPr>
        <w:t>O rezultatima natječaja ponuditelji će biti obaviješteni u roku od 15 dana od dana donošenja odluke o izboru najpovoljnijeg ponuditelja.</w:t>
      </w:r>
    </w:p>
    <w:p w:rsidR="006114D8" w:rsidRPr="00430294" w:rsidRDefault="006114D8" w:rsidP="006114D8">
      <w:pPr>
        <w:pStyle w:val="Bezproreda"/>
        <w:ind w:firstLine="709"/>
        <w:jc w:val="both"/>
        <w:rPr>
          <w:rFonts w:ascii="Times New Roman" w:eastAsia="Times New Roman" w:hAnsi="Times New Roman" w:cs="Times New Roman"/>
          <w:szCs w:val="24"/>
          <w:lang w:eastAsia="hr-HR" w:bidi="ar-SA"/>
        </w:rPr>
      </w:pPr>
      <w:r w:rsidRPr="00430294">
        <w:rPr>
          <w:rFonts w:ascii="Times New Roman" w:eastAsia="Times New Roman" w:hAnsi="Times New Roman" w:cs="Times New Roman"/>
          <w:szCs w:val="24"/>
          <w:lang w:eastAsia="hr-HR" w:bidi="ar-SA"/>
        </w:rPr>
        <w:t>Općina Podravska Moslavina zadržava pravo poništenja ovog javnog natječaja bez posebnog obrazloženja ponuditeljima te nije obvezan prihvatiti niti jednu ponudu za zakup nekretnine, u kojem slučaju ne odgovara za eventualnu štetu ponuditeljima.</w:t>
      </w:r>
    </w:p>
    <w:p w:rsidR="006114D8" w:rsidRDefault="006114D8" w:rsidP="006114D8">
      <w:pPr>
        <w:pStyle w:val="Bezproreda"/>
        <w:jc w:val="both"/>
        <w:rPr>
          <w:rFonts w:ascii="Times New Roman" w:eastAsia="Times New Roman" w:hAnsi="Times New Roman" w:cs="Times New Roman"/>
          <w:szCs w:val="24"/>
          <w:lang w:eastAsia="hr-HR" w:bidi="ar-SA"/>
        </w:rPr>
      </w:pPr>
    </w:p>
    <w:p w:rsidR="00430294" w:rsidRPr="00430294" w:rsidRDefault="00430294" w:rsidP="006114D8">
      <w:pPr>
        <w:pStyle w:val="Bezproreda"/>
        <w:jc w:val="both"/>
        <w:rPr>
          <w:rFonts w:ascii="Times New Roman" w:eastAsia="Times New Roman" w:hAnsi="Times New Roman" w:cs="Times New Roman"/>
          <w:szCs w:val="24"/>
          <w:lang w:eastAsia="hr-HR" w:bidi="ar-SA"/>
        </w:rPr>
      </w:pPr>
    </w:p>
    <w:p w:rsidR="006114D8" w:rsidRPr="00430294" w:rsidRDefault="006114D8" w:rsidP="006114D8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  <w:b/>
          <w:bCs/>
        </w:rPr>
        <w:tab/>
        <w:t>V. SKLAPANJE UGOVORA O ZAKUPU POSLOVNOG PROSTORA</w:t>
      </w:r>
    </w:p>
    <w:p w:rsidR="006114D8" w:rsidRPr="00430294" w:rsidRDefault="006114D8" w:rsidP="006114D8">
      <w:pPr>
        <w:pStyle w:val="Tijeloteksta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30294">
        <w:rPr>
          <w:rFonts w:ascii="Times New Roman" w:hAnsi="Times New Roman" w:cs="Times New Roman"/>
        </w:rPr>
        <w:t>Najpovoljniji ponuditelji dužni su u roku od 15 dana od primitka Odluke o odabiru najpovoljnijeg ponuditelja sklopiti Ugovor o zakupu poslovnog prostora s Općinom Podravska Moslavina.</w:t>
      </w:r>
    </w:p>
    <w:p w:rsidR="00430294" w:rsidRDefault="006114D8" w:rsidP="006114D8">
      <w:pPr>
        <w:pStyle w:val="Tijeloteksta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30294">
        <w:rPr>
          <w:rFonts w:ascii="Times New Roman" w:hAnsi="Times New Roman" w:cs="Times New Roman"/>
          <w:b/>
          <w:bCs/>
        </w:rPr>
        <w:tab/>
      </w:r>
    </w:p>
    <w:p w:rsidR="006114D8" w:rsidRPr="00430294" w:rsidRDefault="006114D8" w:rsidP="00430294">
      <w:pPr>
        <w:pStyle w:val="Tijeloteksta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  <w:b/>
          <w:bCs/>
        </w:rPr>
        <w:t>VI. OBAVIJESTI</w:t>
      </w:r>
    </w:p>
    <w:p w:rsidR="006114D8" w:rsidRPr="00430294" w:rsidRDefault="006114D8" w:rsidP="006114D8">
      <w:pPr>
        <w:pStyle w:val="Tijeloteksta"/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30294">
        <w:rPr>
          <w:rFonts w:ascii="Times New Roman" w:hAnsi="Times New Roman" w:cs="Times New Roman"/>
        </w:rPr>
        <w:t xml:space="preserve">Sve informacije i obavijesti možete dobiti u Jedinstvenom upravnom odjelu Općine Podravska </w:t>
      </w:r>
      <w:r w:rsidRPr="00430294">
        <w:rPr>
          <w:rFonts w:ascii="Times New Roman" w:hAnsi="Times New Roman" w:cs="Times New Roman"/>
          <w:color w:val="000000"/>
        </w:rPr>
        <w:lastRenderedPageBreak/>
        <w:t xml:space="preserve">Moslavina, J.J. Strossmayera 150, Podravska Moslavina, telefon 031/641-212, e-mail: </w:t>
      </w:r>
      <w:hyperlink r:id="rId6" w:history="1">
        <w:r w:rsidRPr="00430294">
          <w:rPr>
            <w:rStyle w:val="Hiperveza"/>
            <w:rFonts w:ascii="Times New Roman" w:hAnsi="Times New Roman" w:cs="Times New Roman"/>
            <w:color w:val="000000"/>
          </w:rPr>
          <w:t>opcina.podravskamoslavina@os.t-com.hr</w:t>
        </w:r>
      </w:hyperlink>
      <w:r w:rsidRPr="00430294">
        <w:rPr>
          <w:rStyle w:val="Hiperveza"/>
          <w:rFonts w:ascii="Times New Roman" w:hAnsi="Times New Roman" w:cs="Times New Roman"/>
          <w:color w:val="000000"/>
        </w:rPr>
        <w:t>.</w:t>
      </w:r>
    </w:p>
    <w:p w:rsidR="006114D8" w:rsidRPr="00430294" w:rsidRDefault="004D4460" w:rsidP="006114D8">
      <w:pPr>
        <w:pStyle w:val="Tijeloteksta"/>
        <w:spacing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430294">
        <w:rPr>
          <w:rFonts w:ascii="Times New Roman" w:eastAsia="Times New Roman" w:hAnsi="Times New Roman" w:cs="Times New Roman"/>
          <w:b/>
          <w:bCs/>
        </w:rPr>
        <w:t xml:space="preserve">   </w:t>
      </w:r>
      <w:r w:rsidR="006114D8" w:rsidRPr="00430294">
        <w:rPr>
          <w:rFonts w:ascii="Times New Roman" w:eastAsia="Times New Roman" w:hAnsi="Times New Roman" w:cs="Times New Roman"/>
          <w:b/>
          <w:bCs/>
        </w:rPr>
        <w:t>OPĆINSKI NAČELNIK</w:t>
      </w:r>
    </w:p>
    <w:p w:rsidR="006114D8" w:rsidRPr="00430294" w:rsidRDefault="006114D8" w:rsidP="006114D8">
      <w:pPr>
        <w:pStyle w:val="Tijeloteksta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30294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4D4460" w:rsidRPr="00430294">
        <w:rPr>
          <w:rFonts w:ascii="Times New Roman" w:eastAsia="Times New Roman" w:hAnsi="Times New Roman" w:cs="Times New Roman"/>
          <w:b/>
          <w:bCs/>
        </w:rPr>
        <w:t xml:space="preserve">     </w:t>
      </w:r>
      <w:r w:rsidRPr="00430294">
        <w:rPr>
          <w:rFonts w:ascii="Times New Roman" w:eastAsia="Times New Roman" w:hAnsi="Times New Roman" w:cs="Times New Roman"/>
          <w:b/>
          <w:bCs/>
        </w:rPr>
        <w:t xml:space="preserve">    Zdravko </w:t>
      </w:r>
      <w:proofErr w:type="spellStart"/>
      <w:r w:rsidRPr="00430294">
        <w:rPr>
          <w:rFonts w:ascii="Times New Roman" w:eastAsia="Times New Roman" w:hAnsi="Times New Roman" w:cs="Times New Roman"/>
          <w:b/>
          <w:bCs/>
        </w:rPr>
        <w:t>Šimara</w:t>
      </w:r>
      <w:proofErr w:type="spellEnd"/>
      <w:r w:rsidR="00ED1F95">
        <w:rPr>
          <w:rFonts w:ascii="Times New Roman" w:eastAsia="Times New Roman" w:hAnsi="Times New Roman" w:cs="Times New Roman"/>
          <w:b/>
          <w:bCs/>
        </w:rPr>
        <w:t>, v.r.</w:t>
      </w:r>
      <w:bookmarkStart w:id="0" w:name="_GoBack"/>
      <w:bookmarkEnd w:id="0"/>
    </w:p>
    <w:p w:rsidR="006114D8" w:rsidRPr="00430294" w:rsidRDefault="006114D8" w:rsidP="006114D8">
      <w:pPr>
        <w:pStyle w:val="Tijeloteksta"/>
        <w:spacing w:after="26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  <w:b/>
          <w:bCs/>
        </w:rPr>
        <w:t>DOSTAVITI:</w:t>
      </w:r>
    </w:p>
    <w:p w:rsidR="006114D8" w:rsidRPr="00430294" w:rsidRDefault="006114D8" w:rsidP="006114D8">
      <w:pPr>
        <w:pStyle w:val="Tijelotek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Povjerenstvo,</w:t>
      </w:r>
    </w:p>
    <w:p w:rsidR="006114D8" w:rsidRPr="00430294" w:rsidRDefault="006114D8" w:rsidP="006114D8">
      <w:pPr>
        <w:pStyle w:val="Tijelotek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Jedinstveni upravni odjel,</w:t>
      </w:r>
    </w:p>
    <w:p w:rsidR="006114D8" w:rsidRPr="00430294" w:rsidRDefault="006114D8" w:rsidP="006114D8">
      <w:pPr>
        <w:pStyle w:val="Tijelotek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>Oglasna ploča Općine Podravska Moslavina,</w:t>
      </w:r>
    </w:p>
    <w:p w:rsidR="006114D8" w:rsidRPr="00430294" w:rsidRDefault="006114D8" w:rsidP="006114D8">
      <w:pPr>
        <w:pStyle w:val="Tijelotek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294">
        <w:rPr>
          <w:rFonts w:ascii="Times New Roman" w:hAnsi="Times New Roman" w:cs="Times New Roman"/>
        </w:rPr>
        <w:t xml:space="preserve">Web stranica </w:t>
      </w:r>
      <w:proofErr w:type="spellStart"/>
      <w:r w:rsidRPr="00430294">
        <w:rPr>
          <w:rFonts w:ascii="Times New Roman" w:hAnsi="Times New Roman" w:cs="Times New Roman"/>
        </w:rPr>
        <w:t>podravskamoslavina@hr</w:t>
      </w:r>
      <w:proofErr w:type="spellEnd"/>
    </w:p>
    <w:p w:rsidR="006114D8" w:rsidRPr="00430294" w:rsidRDefault="006114D8" w:rsidP="006114D8">
      <w:pPr>
        <w:pStyle w:val="Tijeloteksta"/>
        <w:numPr>
          <w:ilvl w:val="0"/>
          <w:numId w:val="2"/>
        </w:numPr>
        <w:spacing w:after="0" w:line="240" w:lineRule="auto"/>
        <w:jc w:val="both"/>
      </w:pPr>
      <w:r w:rsidRPr="00430294">
        <w:rPr>
          <w:rFonts w:ascii="Times New Roman" w:hAnsi="Times New Roman" w:cs="Times New Roman"/>
        </w:rPr>
        <w:t>Arhiva.</w:t>
      </w:r>
    </w:p>
    <w:p w:rsidR="006114D8" w:rsidRPr="00430294" w:rsidRDefault="006114D8"/>
    <w:sectPr w:rsidR="006114D8" w:rsidRPr="0043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D8"/>
    <w:rsid w:val="002F4BF1"/>
    <w:rsid w:val="00430294"/>
    <w:rsid w:val="004D4460"/>
    <w:rsid w:val="005A12F2"/>
    <w:rsid w:val="006114D8"/>
    <w:rsid w:val="00BA1FC8"/>
    <w:rsid w:val="00E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B77"/>
  <w15:chartTrackingRefBased/>
  <w15:docId w15:val="{C5B95BEF-1C2B-4429-A0F4-FF92B6D4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4D8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6114D8"/>
    <w:rPr>
      <w:color w:val="000080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6114D8"/>
    <w:pPr>
      <w:spacing w:after="140" w:line="288" w:lineRule="auto"/>
    </w:pPr>
  </w:style>
  <w:style w:type="character" w:customStyle="1" w:styleId="TijelotekstaChar">
    <w:name w:val="Tijelo teksta Char"/>
    <w:basedOn w:val="Zadanifontodlomka"/>
    <w:link w:val="Tijeloteksta"/>
    <w:semiHidden/>
    <w:rsid w:val="006114D8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Bezproreda">
    <w:name w:val="No Spacing"/>
    <w:qFormat/>
    <w:rsid w:val="006114D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Odlomakpopisa">
    <w:name w:val="List Paragraph"/>
    <w:basedOn w:val="Normal"/>
    <w:uiPriority w:val="34"/>
    <w:qFormat/>
    <w:rsid w:val="002F4BF1"/>
    <w:pPr>
      <w:ind w:left="720"/>
      <w:contextualSpacing/>
    </w:pPr>
    <w:rPr>
      <w:rFonts w:cs="Mangal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1F95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F95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podravskamoslavina@os.t-com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3</cp:revision>
  <cp:lastPrinted>2019-03-07T08:31:00Z</cp:lastPrinted>
  <dcterms:created xsi:type="dcterms:W3CDTF">2019-03-07T08:30:00Z</dcterms:created>
  <dcterms:modified xsi:type="dcterms:W3CDTF">2019-03-07T08:31:00Z</dcterms:modified>
</cp:coreProperties>
</file>