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7AD5" w:rsidRPr="00EC4EE7" w:rsidRDefault="00127AD5" w:rsidP="00127AD5">
      <w:pPr>
        <w:pStyle w:val="Default"/>
      </w:pPr>
    </w:p>
    <w:p w:rsidR="00127AD5" w:rsidRPr="00EC4EE7" w:rsidRDefault="00127AD5" w:rsidP="00127AD5">
      <w:pPr>
        <w:pStyle w:val="Default"/>
        <w:jc w:val="center"/>
        <w:rPr>
          <w:b/>
          <w:bCs/>
        </w:rPr>
      </w:pPr>
    </w:p>
    <w:p w:rsidR="00127AD5" w:rsidRPr="00EC4EE7" w:rsidRDefault="00127AD5" w:rsidP="00127AD5">
      <w:pPr>
        <w:pStyle w:val="Default"/>
        <w:jc w:val="center"/>
        <w:rPr>
          <w:b/>
          <w:bCs/>
        </w:rPr>
      </w:pPr>
    </w:p>
    <w:p w:rsidR="00127AD5" w:rsidRDefault="00127AD5"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Default="00951A0D" w:rsidP="00127AD5">
      <w:pPr>
        <w:pStyle w:val="Default"/>
        <w:jc w:val="center"/>
        <w:rPr>
          <w:b/>
          <w:bCs/>
        </w:rPr>
      </w:pPr>
    </w:p>
    <w:p w:rsidR="00951A0D" w:rsidRPr="00EC4EE7" w:rsidRDefault="00951A0D" w:rsidP="00127AD5">
      <w:pPr>
        <w:pStyle w:val="Default"/>
        <w:jc w:val="center"/>
        <w:rPr>
          <w:b/>
          <w:bCs/>
        </w:rPr>
      </w:pPr>
    </w:p>
    <w:p w:rsidR="00127AD5" w:rsidRPr="00EC4EE7" w:rsidRDefault="00127AD5" w:rsidP="00127AD5">
      <w:pPr>
        <w:pStyle w:val="Default"/>
        <w:jc w:val="center"/>
        <w:rPr>
          <w:b/>
          <w:bCs/>
        </w:rPr>
      </w:pPr>
    </w:p>
    <w:p w:rsidR="00127AD5" w:rsidRPr="00EC4EE7" w:rsidRDefault="00127AD5" w:rsidP="00127AD5">
      <w:pPr>
        <w:pStyle w:val="Default"/>
        <w:jc w:val="center"/>
        <w:rPr>
          <w:sz w:val="52"/>
          <w:szCs w:val="52"/>
        </w:rPr>
      </w:pPr>
      <w:r w:rsidRPr="00EC4EE7">
        <w:rPr>
          <w:b/>
          <w:bCs/>
          <w:sz w:val="52"/>
          <w:szCs w:val="52"/>
        </w:rPr>
        <w:t>JAVNI NATJEČAJ ZA PREDLAGANJE PROGRAMA I PROJEKATA UDRUGA IZ PROGRAMA JAVNIH POTREBA U SOCIJALNOJ SKRBI NA PODRUČJU OPĆINE PODRAVSKA MOSLAVINA U 201</w:t>
      </w:r>
      <w:r w:rsidR="00A021F8">
        <w:rPr>
          <w:b/>
          <w:bCs/>
          <w:sz w:val="52"/>
          <w:szCs w:val="52"/>
        </w:rPr>
        <w:t>9</w:t>
      </w:r>
      <w:r w:rsidRPr="00EC4EE7">
        <w:rPr>
          <w:b/>
          <w:bCs/>
          <w:sz w:val="52"/>
          <w:szCs w:val="52"/>
        </w:rPr>
        <w:t>. GODINI</w:t>
      </w:r>
    </w:p>
    <w:p w:rsidR="00127AD5" w:rsidRPr="00EC4EE7" w:rsidRDefault="00127AD5" w:rsidP="00127AD5">
      <w:pPr>
        <w:pStyle w:val="Default"/>
        <w:jc w:val="center"/>
        <w:rPr>
          <w:b/>
          <w:bCs/>
          <w:sz w:val="52"/>
          <w:szCs w:val="52"/>
        </w:rPr>
      </w:pPr>
    </w:p>
    <w:p w:rsidR="00127AD5" w:rsidRPr="00EC4EE7" w:rsidRDefault="00127AD5" w:rsidP="00127AD5">
      <w:pPr>
        <w:pStyle w:val="Default"/>
        <w:jc w:val="center"/>
        <w:rPr>
          <w:b/>
          <w:bCs/>
          <w:sz w:val="52"/>
          <w:szCs w:val="52"/>
        </w:rPr>
      </w:pPr>
    </w:p>
    <w:p w:rsidR="00127AD5" w:rsidRPr="00EC4EE7" w:rsidRDefault="00127AD5" w:rsidP="00127AD5">
      <w:pPr>
        <w:pStyle w:val="Default"/>
        <w:jc w:val="center"/>
        <w:rPr>
          <w:rFonts w:ascii="Calibri" w:hAnsi="Calibri" w:cs="Calibri"/>
          <w:sz w:val="52"/>
          <w:szCs w:val="52"/>
        </w:rPr>
      </w:pPr>
      <w:r w:rsidRPr="00EC4EE7">
        <w:rPr>
          <w:b/>
          <w:bCs/>
          <w:sz w:val="52"/>
          <w:szCs w:val="52"/>
        </w:rPr>
        <w:t xml:space="preserve">- UPUTE ZA PRIJAVITELJE - </w:t>
      </w:r>
    </w:p>
    <w:p w:rsidR="00127AD5" w:rsidRPr="00EC4EE7" w:rsidRDefault="00127AD5" w:rsidP="00127AD5">
      <w:pPr>
        <w:pStyle w:val="Default"/>
        <w:jc w:val="center"/>
        <w:rPr>
          <w:color w:val="auto"/>
          <w:sz w:val="28"/>
          <w:szCs w:val="28"/>
        </w:rPr>
      </w:pPr>
    </w:p>
    <w:p w:rsidR="00127AD5" w:rsidRPr="00EC4EE7" w:rsidRDefault="00127AD5" w:rsidP="00EC4EE7">
      <w:pPr>
        <w:pStyle w:val="Default"/>
        <w:pageBreakBefore/>
        <w:jc w:val="center"/>
        <w:rPr>
          <w:color w:val="auto"/>
          <w:sz w:val="28"/>
          <w:szCs w:val="28"/>
        </w:rPr>
      </w:pPr>
      <w:r w:rsidRPr="00EC4EE7">
        <w:rPr>
          <w:b/>
          <w:bCs/>
          <w:color w:val="auto"/>
          <w:sz w:val="28"/>
          <w:szCs w:val="28"/>
        </w:rPr>
        <w:lastRenderedPageBreak/>
        <w:t>SADRŽAJ</w:t>
      </w:r>
    </w:p>
    <w:p w:rsidR="00127AD5" w:rsidRPr="00EC4EE7" w:rsidRDefault="00127AD5" w:rsidP="00127AD5">
      <w:pPr>
        <w:pStyle w:val="Default"/>
        <w:rPr>
          <w:color w:val="auto"/>
          <w:sz w:val="28"/>
          <w:szCs w:val="28"/>
        </w:rPr>
      </w:pPr>
      <w:r w:rsidRPr="00EC4EE7">
        <w:rPr>
          <w:b/>
          <w:bCs/>
          <w:color w:val="auto"/>
          <w:sz w:val="28"/>
          <w:szCs w:val="28"/>
        </w:rPr>
        <w:t xml:space="preserve">1. PREDMET NATJEČAJA I OPĆE INFORMACIJE </w:t>
      </w:r>
      <w:r w:rsidRPr="00EC4EE7">
        <w:rPr>
          <w:color w:val="auto"/>
          <w:sz w:val="28"/>
          <w:szCs w:val="28"/>
        </w:rPr>
        <w:t>..</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1.1. Zakonska osnova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1.2. Provedba natječaja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1.3. Cilj Natječaja ............</w:t>
      </w:r>
      <w:r w:rsidR="00EC4EE7">
        <w:rPr>
          <w:color w:val="auto"/>
          <w:sz w:val="28"/>
          <w:szCs w:val="28"/>
        </w:rPr>
        <w:t>.............</w:t>
      </w:r>
      <w:r w:rsidRPr="00EC4EE7">
        <w:rPr>
          <w:color w:val="auto"/>
          <w:sz w:val="28"/>
          <w:szCs w:val="28"/>
        </w:rPr>
        <w:t xml:space="preserve">....................................................................... 2 </w:t>
      </w:r>
    </w:p>
    <w:p w:rsidR="00127AD5" w:rsidRPr="00EC4EE7" w:rsidRDefault="00127AD5" w:rsidP="00127AD5">
      <w:pPr>
        <w:pStyle w:val="Default"/>
        <w:rPr>
          <w:color w:val="auto"/>
          <w:sz w:val="28"/>
          <w:szCs w:val="28"/>
        </w:rPr>
      </w:pPr>
      <w:r w:rsidRPr="00EC4EE7">
        <w:rPr>
          <w:color w:val="auto"/>
          <w:sz w:val="28"/>
          <w:szCs w:val="28"/>
        </w:rPr>
        <w:t>1.4. Područja Natječaja .........................</w:t>
      </w:r>
      <w:r w:rsidR="00EC4EE7">
        <w:rPr>
          <w:color w:val="auto"/>
          <w:sz w:val="28"/>
          <w:szCs w:val="28"/>
        </w:rPr>
        <w:t>.</w:t>
      </w:r>
      <w:r w:rsidRPr="00EC4EE7">
        <w:rPr>
          <w:color w:val="auto"/>
          <w:sz w:val="28"/>
          <w:szCs w:val="28"/>
        </w:rPr>
        <w:t xml:space="preserve">.............................................................. 2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2. KRITERIJI PRIHVATLJIVOSTI </w:t>
      </w:r>
      <w:r w:rsidRPr="00EC4EE7">
        <w:rPr>
          <w:color w:val="auto"/>
          <w:sz w:val="28"/>
          <w:szCs w:val="28"/>
        </w:rPr>
        <w:t>..............</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2.1. Prihvatljivi prijavitelji .......................</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2.2. Prihvatljive aktivnosti i lokacija ..............</w:t>
      </w:r>
      <w:r w:rsidR="00EC4EE7">
        <w:rPr>
          <w:color w:val="auto"/>
          <w:sz w:val="28"/>
          <w:szCs w:val="28"/>
        </w:rPr>
        <w:t>.............</w:t>
      </w:r>
      <w:r w:rsidRPr="00EC4EE7">
        <w:rPr>
          <w:color w:val="auto"/>
          <w:sz w:val="28"/>
          <w:szCs w:val="28"/>
        </w:rPr>
        <w:t xml:space="preserve">........................................ 3 </w:t>
      </w:r>
    </w:p>
    <w:p w:rsidR="00127AD5" w:rsidRPr="00EC4EE7" w:rsidRDefault="00127AD5" w:rsidP="00127AD5">
      <w:pPr>
        <w:pStyle w:val="Default"/>
        <w:rPr>
          <w:color w:val="auto"/>
          <w:sz w:val="28"/>
          <w:szCs w:val="28"/>
        </w:rPr>
      </w:pPr>
      <w:r w:rsidRPr="00EC4EE7">
        <w:rPr>
          <w:color w:val="auto"/>
          <w:sz w:val="28"/>
          <w:szCs w:val="28"/>
        </w:rPr>
        <w:t>2.3. Prihvatljivi troškovi provedbe programa/projekta ...........</w:t>
      </w:r>
      <w:r w:rsidR="00EC4EE7">
        <w:rPr>
          <w:color w:val="auto"/>
          <w:sz w:val="28"/>
          <w:szCs w:val="28"/>
        </w:rPr>
        <w:t>............</w:t>
      </w:r>
      <w:r w:rsidRPr="00EC4EE7">
        <w:rPr>
          <w:color w:val="auto"/>
          <w:sz w:val="28"/>
          <w:szCs w:val="28"/>
        </w:rPr>
        <w:t xml:space="preserve">................ 4 </w:t>
      </w:r>
    </w:p>
    <w:p w:rsidR="00127AD5" w:rsidRPr="00EC4EE7" w:rsidRDefault="00127AD5" w:rsidP="00127AD5">
      <w:pPr>
        <w:pStyle w:val="Default"/>
        <w:rPr>
          <w:color w:val="auto"/>
          <w:sz w:val="28"/>
          <w:szCs w:val="28"/>
        </w:rPr>
      </w:pPr>
      <w:r w:rsidRPr="00EC4EE7">
        <w:rPr>
          <w:color w:val="auto"/>
          <w:sz w:val="28"/>
          <w:szCs w:val="28"/>
        </w:rPr>
        <w:t>2.4. Pregled osnovnih vrsta troškova koji su prihvatljivi u okviru Na</w:t>
      </w:r>
      <w:r w:rsidR="00EC4EE7">
        <w:rPr>
          <w:color w:val="auto"/>
          <w:sz w:val="28"/>
          <w:szCs w:val="28"/>
        </w:rPr>
        <w:t>tječaja ....</w:t>
      </w:r>
      <w:r w:rsidRPr="00EC4EE7">
        <w:rPr>
          <w:color w:val="auto"/>
          <w:sz w:val="28"/>
          <w:szCs w:val="28"/>
        </w:rPr>
        <w:t xml:space="preserve">. 4 </w:t>
      </w:r>
    </w:p>
    <w:p w:rsidR="00127AD5" w:rsidRPr="00EC4EE7" w:rsidRDefault="00127AD5" w:rsidP="00127AD5">
      <w:pPr>
        <w:pStyle w:val="Default"/>
        <w:rPr>
          <w:color w:val="auto"/>
          <w:sz w:val="28"/>
          <w:szCs w:val="28"/>
        </w:rPr>
      </w:pPr>
      <w:r w:rsidRPr="00EC4EE7">
        <w:rPr>
          <w:color w:val="auto"/>
          <w:sz w:val="28"/>
          <w:szCs w:val="28"/>
        </w:rPr>
        <w:t>2.5. Neprihvatljivi t</w:t>
      </w:r>
      <w:r w:rsidR="00EC4EE7">
        <w:rPr>
          <w:color w:val="auto"/>
          <w:sz w:val="28"/>
          <w:szCs w:val="28"/>
        </w:rPr>
        <w:t>roškovi …</w:t>
      </w:r>
      <w:r w:rsidRPr="00EC4EE7">
        <w:rPr>
          <w:color w:val="auto"/>
          <w:sz w:val="28"/>
          <w:szCs w:val="28"/>
        </w:rPr>
        <w:t xml:space="preserve">............................................................................. 5 </w:t>
      </w:r>
    </w:p>
    <w:p w:rsidR="00127AD5" w:rsidRPr="00EC4EE7" w:rsidRDefault="00127AD5" w:rsidP="00127AD5">
      <w:pPr>
        <w:pStyle w:val="Default"/>
        <w:rPr>
          <w:color w:val="auto"/>
          <w:sz w:val="28"/>
          <w:szCs w:val="28"/>
        </w:rPr>
      </w:pPr>
      <w:r w:rsidRPr="00EC4EE7">
        <w:rPr>
          <w:color w:val="auto"/>
          <w:sz w:val="28"/>
          <w:szCs w:val="28"/>
        </w:rPr>
        <w:t>2.6. Zabrana dvostrukog finan</w:t>
      </w:r>
      <w:r w:rsidR="00EC4EE7">
        <w:rPr>
          <w:color w:val="auto"/>
          <w:sz w:val="28"/>
          <w:szCs w:val="28"/>
        </w:rPr>
        <w:t>ciranja .....</w:t>
      </w:r>
      <w:r w:rsidRPr="00EC4EE7">
        <w:rPr>
          <w:color w:val="auto"/>
          <w:sz w:val="28"/>
          <w:szCs w:val="28"/>
        </w:rPr>
        <w:t xml:space="preserve">............................................................. 5 </w:t>
      </w:r>
    </w:p>
    <w:p w:rsidR="00127AD5" w:rsidRPr="00EC4EE7" w:rsidRDefault="00127AD5" w:rsidP="00127AD5">
      <w:pPr>
        <w:pStyle w:val="Default"/>
        <w:rPr>
          <w:color w:val="auto"/>
          <w:sz w:val="28"/>
          <w:szCs w:val="28"/>
        </w:rPr>
      </w:pPr>
      <w:r w:rsidRPr="00EC4EE7">
        <w:rPr>
          <w:color w:val="auto"/>
          <w:sz w:val="28"/>
          <w:szCs w:val="28"/>
        </w:rPr>
        <w:t>2.7. Datum objave Natječaja i rok za pod</w:t>
      </w:r>
      <w:r w:rsidR="00EC4EE7">
        <w:rPr>
          <w:color w:val="auto"/>
          <w:sz w:val="28"/>
          <w:szCs w:val="28"/>
        </w:rPr>
        <w:t>nošenje prijave…..........</w:t>
      </w:r>
      <w:r w:rsidRPr="00EC4EE7">
        <w:rPr>
          <w:color w:val="auto"/>
          <w:sz w:val="28"/>
          <w:szCs w:val="28"/>
        </w:rPr>
        <w:t xml:space="preserve">...................... 5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3. POSTUPAK PRIJAVE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3.1. Popis obvezne dokumentacije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3.2. Neobvezna popratna dokumentacija .............................................</w:t>
      </w:r>
      <w:r w:rsidR="00EC4EE7">
        <w:rPr>
          <w:color w:val="auto"/>
          <w:sz w:val="28"/>
          <w:szCs w:val="28"/>
        </w:rPr>
        <w:t>............</w:t>
      </w:r>
      <w:r w:rsidRPr="00EC4EE7">
        <w:rPr>
          <w:color w:val="auto"/>
          <w:sz w:val="28"/>
          <w:szCs w:val="28"/>
        </w:rPr>
        <w:t xml:space="preserve">... 6 </w:t>
      </w:r>
    </w:p>
    <w:p w:rsidR="00127AD5" w:rsidRPr="00EC4EE7" w:rsidRDefault="00127AD5" w:rsidP="00127AD5">
      <w:pPr>
        <w:pStyle w:val="Default"/>
        <w:rPr>
          <w:color w:val="auto"/>
          <w:sz w:val="28"/>
          <w:szCs w:val="28"/>
        </w:rPr>
      </w:pPr>
      <w:r w:rsidRPr="00EC4EE7">
        <w:rPr>
          <w:color w:val="auto"/>
          <w:sz w:val="28"/>
          <w:szCs w:val="28"/>
        </w:rPr>
        <w:t>3.3. Rokovi i način predaje prijava ..........................................................</w:t>
      </w:r>
      <w:r w:rsidR="00EC4EE7">
        <w:rPr>
          <w:color w:val="auto"/>
          <w:sz w:val="28"/>
          <w:szCs w:val="28"/>
        </w:rPr>
        <w:t>............</w:t>
      </w:r>
      <w:r w:rsidRPr="00EC4EE7">
        <w:rPr>
          <w:color w:val="auto"/>
          <w:sz w:val="28"/>
          <w:szCs w:val="28"/>
        </w:rPr>
        <w:t xml:space="preserve">6 </w:t>
      </w:r>
    </w:p>
    <w:p w:rsidR="00127AD5" w:rsidRPr="00EC4EE7" w:rsidRDefault="00127AD5" w:rsidP="00127AD5">
      <w:pPr>
        <w:pStyle w:val="Default"/>
        <w:rPr>
          <w:color w:val="auto"/>
          <w:sz w:val="28"/>
          <w:szCs w:val="28"/>
        </w:rPr>
      </w:pPr>
      <w:r w:rsidRPr="00EC4EE7">
        <w:rPr>
          <w:color w:val="auto"/>
          <w:sz w:val="28"/>
          <w:szCs w:val="28"/>
        </w:rPr>
        <w:t>3.4. Dodatne informacije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3.4.1. Pitanja i odgovori ..........................</w:t>
      </w:r>
      <w:r w:rsidR="00AD596D">
        <w:rPr>
          <w:color w:val="auto"/>
          <w:sz w:val="28"/>
          <w:szCs w:val="28"/>
        </w:rPr>
        <w:t>............</w:t>
      </w:r>
      <w:r w:rsidRPr="00EC4EE7">
        <w:rPr>
          <w:color w:val="auto"/>
          <w:sz w:val="28"/>
          <w:szCs w:val="28"/>
        </w:rPr>
        <w:t xml:space="preserve">................................................ 7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4. POSTUPAK ODABIRA </w:t>
      </w:r>
      <w:r w:rsidRPr="00EC4EE7">
        <w:rPr>
          <w:color w:val="auto"/>
          <w:sz w:val="28"/>
          <w:szCs w:val="28"/>
        </w:rPr>
        <w:t>....................</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4.1. Zaprimanje i evidencija prijava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4.2. Formalna provjera prijava ..........................</w:t>
      </w:r>
      <w:r w:rsidR="00AD596D">
        <w:rPr>
          <w:color w:val="auto"/>
          <w:sz w:val="28"/>
          <w:szCs w:val="28"/>
        </w:rPr>
        <w:t>............</w:t>
      </w:r>
      <w:r w:rsidRPr="00EC4EE7">
        <w:rPr>
          <w:color w:val="auto"/>
          <w:sz w:val="28"/>
          <w:szCs w:val="28"/>
        </w:rPr>
        <w:t xml:space="preserve">..................................... 7 </w:t>
      </w:r>
    </w:p>
    <w:p w:rsidR="00127AD5" w:rsidRPr="00EC4EE7" w:rsidRDefault="00127AD5" w:rsidP="00127AD5">
      <w:pPr>
        <w:pStyle w:val="Default"/>
        <w:rPr>
          <w:color w:val="auto"/>
          <w:sz w:val="28"/>
          <w:szCs w:val="28"/>
        </w:rPr>
      </w:pPr>
      <w:r w:rsidRPr="00EC4EE7">
        <w:rPr>
          <w:color w:val="auto"/>
          <w:sz w:val="28"/>
          <w:szCs w:val="28"/>
        </w:rPr>
        <w:t>4.3. Stručno kvalitativno vrednovanje i ocjena prijava ...................</w:t>
      </w:r>
      <w:r w:rsidR="00AD596D">
        <w:rPr>
          <w:color w:val="auto"/>
          <w:sz w:val="28"/>
          <w:szCs w:val="28"/>
        </w:rPr>
        <w:t>.............</w:t>
      </w:r>
      <w:r w:rsidRPr="00EC4EE7">
        <w:rPr>
          <w:color w:val="auto"/>
          <w:sz w:val="28"/>
          <w:szCs w:val="28"/>
        </w:rPr>
        <w:t xml:space="preserve">....... 8 </w:t>
      </w:r>
    </w:p>
    <w:p w:rsidR="00127AD5" w:rsidRPr="00EC4EE7" w:rsidRDefault="00127AD5" w:rsidP="00127AD5">
      <w:pPr>
        <w:pStyle w:val="Default"/>
        <w:rPr>
          <w:color w:val="auto"/>
          <w:sz w:val="28"/>
          <w:szCs w:val="28"/>
        </w:rPr>
      </w:pPr>
      <w:r w:rsidRPr="00EC4EE7">
        <w:rPr>
          <w:color w:val="auto"/>
          <w:sz w:val="28"/>
          <w:szCs w:val="28"/>
        </w:rPr>
        <w:t>4.4. Odluka o programima/projektima koji su dobili financijska sre</w:t>
      </w:r>
      <w:r w:rsidR="00AD596D">
        <w:rPr>
          <w:color w:val="auto"/>
          <w:sz w:val="28"/>
          <w:szCs w:val="28"/>
        </w:rPr>
        <w:t>dstva ......</w:t>
      </w:r>
      <w:r w:rsidRPr="00EC4EE7">
        <w:rPr>
          <w:color w:val="auto"/>
          <w:sz w:val="28"/>
          <w:szCs w:val="28"/>
        </w:rPr>
        <w:t xml:space="preserve">... 9 </w:t>
      </w:r>
    </w:p>
    <w:p w:rsidR="00127AD5" w:rsidRPr="00EC4EE7" w:rsidRDefault="00127AD5" w:rsidP="00127AD5">
      <w:pPr>
        <w:pStyle w:val="Default"/>
        <w:rPr>
          <w:color w:val="auto"/>
          <w:sz w:val="28"/>
          <w:szCs w:val="28"/>
        </w:rPr>
      </w:pPr>
      <w:r w:rsidRPr="00EC4EE7">
        <w:rPr>
          <w:color w:val="auto"/>
          <w:sz w:val="28"/>
          <w:szCs w:val="28"/>
        </w:rPr>
        <w:t>4.5. Mogućnost podnošenja prigo</w:t>
      </w:r>
      <w:r w:rsidR="00AD596D">
        <w:rPr>
          <w:color w:val="auto"/>
          <w:sz w:val="28"/>
          <w:szCs w:val="28"/>
        </w:rPr>
        <w:t>vora ...</w:t>
      </w:r>
      <w:r w:rsidRPr="00EC4EE7">
        <w:rPr>
          <w:color w:val="auto"/>
          <w:sz w:val="28"/>
          <w:szCs w:val="28"/>
        </w:rPr>
        <w:t xml:space="preserve">............................................................. 9 </w:t>
      </w:r>
    </w:p>
    <w:p w:rsidR="008A26DF" w:rsidRPr="00EC4EE7" w:rsidRDefault="008A26DF" w:rsidP="00127AD5">
      <w:pPr>
        <w:pStyle w:val="Default"/>
        <w:rPr>
          <w:b/>
          <w:bCs/>
          <w:color w:val="auto"/>
          <w:sz w:val="28"/>
          <w:szCs w:val="28"/>
        </w:rPr>
      </w:pPr>
    </w:p>
    <w:p w:rsidR="00127AD5" w:rsidRPr="00EC4EE7" w:rsidRDefault="00127AD5" w:rsidP="00127AD5">
      <w:pPr>
        <w:pStyle w:val="Default"/>
        <w:rPr>
          <w:color w:val="auto"/>
          <w:sz w:val="28"/>
          <w:szCs w:val="28"/>
        </w:rPr>
      </w:pPr>
      <w:r w:rsidRPr="00EC4EE7">
        <w:rPr>
          <w:b/>
          <w:bCs/>
          <w:color w:val="auto"/>
          <w:sz w:val="28"/>
          <w:szCs w:val="28"/>
        </w:rPr>
        <w:t xml:space="preserve">5. NAČIN I UVJETI FINANCIRANJA ODABRANIH PROGRAMA/PROJEKATA </w:t>
      </w:r>
      <w:r w:rsidR="00AD596D">
        <w:rPr>
          <w:color w:val="auto"/>
          <w:sz w:val="28"/>
          <w:szCs w:val="28"/>
        </w:rPr>
        <w:t>…..……………………………………………10</w:t>
      </w:r>
    </w:p>
    <w:p w:rsidR="00127AD5" w:rsidRPr="00EC4EE7" w:rsidRDefault="00127AD5" w:rsidP="00127AD5">
      <w:pPr>
        <w:pStyle w:val="Default"/>
        <w:rPr>
          <w:color w:val="auto"/>
          <w:sz w:val="28"/>
          <w:szCs w:val="28"/>
        </w:rPr>
      </w:pPr>
      <w:r w:rsidRPr="00EC4EE7">
        <w:rPr>
          <w:color w:val="auto"/>
          <w:sz w:val="28"/>
          <w:szCs w:val="28"/>
        </w:rPr>
        <w:t>5.1. Ugovor o sufinanciranju ........</w:t>
      </w:r>
      <w:r w:rsidR="00AD596D">
        <w:rPr>
          <w:color w:val="auto"/>
          <w:sz w:val="28"/>
          <w:szCs w:val="28"/>
        </w:rPr>
        <w:t>..</w:t>
      </w:r>
      <w:r w:rsidRPr="00EC4EE7">
        <w:rPr>
          <w:color w:val="auto"/>
          <w:sz w:val="28"/>
          <w:szCs w:val="28"/>
        </w:rPr>
        <w:t>...........</w:t>
      </w:r>
      <w:r w:rsidR="00AD596D">
        <w:rPr>
          <w:color w:val="auto"/>
          <w:sz w:val="28"/>
          <w:szCs w:val="28"/>
        </w:rPr>
        <w:t>.........</w:t>
      </w:r>
      <w:r w:rsidRPr="00EC4EE7">
        <w:rPr>
          <w:color w:val="auto"/>
          <w:sz w:val="28"/>
          <w:szCs w:val="28"/>
        </w:rPr>
        <w:t xml:space="preserve">............................................... 10 </w:t>
      </w:r>
    </w:p>
    <w:p w:rsidR="00127AD5" w:rsidRPr="00EC4EE7" w:rsidRDefault="00127AD5" w:rsidP="00127AD5">
      <w:pPr>
        <w:pStyle w:val="Default"/>
        <w:rPr>
          <w:rFonts w:ascii="Calibri" w:hAnsi="Calibri" w:cs="Calibri"/>
          <w:color w:val="auto"/>
          <w:sz w:val="28"/>
          <w:szCs w:val="28"/>
        </w:rPr>
      </w:pPr>
      <w:r w:rsidRPr="00EC4EE7">
        <w:rPr>
          <w:color w:val="auto"/>
          <w:sz w:val="28"/>
          <w:szCs w:val="28"/>
        </w:rPr>
        <w:t>5.2. Praćenje provedbe programa/projekta i namjenskog korišt</w:t>
      </w:r>
      <w:r w:rsidR="00AD596D">
        <w:rPr>
          <w:color w:val="auto"/>
          <w:sz w:val="28"/>
          <w:szCs w:val="28"/>
        </w:rPr>
        <w:t>enja sredstava</w:t>
      </w:r>
      <w:r w:rsidRPr="00EC4EE7">
        <w:rPr>
          <w:color w:val="auto"/>
          <w:sz w:val="28"/>
          <w:szCs w:val="28"/>
        </w:rPr>
        <w:t xml:space="preserve">.. 10 </w:t>
      </w:r>
    </w:p>
    <w:p w:rsidR="00127AD5" w:rsidRPr="00EC4EE7" w:rsidRDefault="00127AD5" w:rsidP="00127AD5">
      <w:pPr>
        <w:pStyle w:val="Default"/>
        <w:rPr>
          <w:color w:val="auto"/>
          <w:sz w:val="22"/>
          <w:szCs w:val="22"/>
        </w:rPr>
      </w:pPr>
    </w:p>
    <w:p w:rsidR="00127AD5" w:rsidRPr="00EC4EE7" w:rsidRDefault="00127AD5" w:rsidP="00127AD5">
      <w:pPr>
        <w:pStyle w:val="Default"/>
        <w:pageBreakBefore/>
        <w:rPr>
          <w:color w:val="auto"/>
        </w:rPr>
      </w:pPr>
      <w:r w:rsidRPr="00EC4EE7">
        <w:rPr>
          <w:b/>
          <w:bCs/>
          <w:color w:val="auto"/>
        </w:rPr>
        <w:lastRenderedPageBreak/>
        <w:t xml:space="preserve">1. PREDMET NATJEČAJA I OPĆE INFORMACIJE </w:t>
      </w:r>
    </w:p>
    <w:p w:rsidR="00127AD5" w:rsidRPr="00EC4EE7" w:rsidRDefault="00127AD5" w:rsidP="00127AD5">
      <w:pPr>
        <w:pStyle w:val="Default"/>
        <w:rPr>
          <w:color w:val="auto"/>
        </w:rPr>
      </w:pPr>
      <w:r w:rsidRPr="00EC4EE7">
        <w:rPr>
          <w:b/>
          <w:bCs/>
          <w:color w:val="auto"/>
        </w:rPr>
        <w:t xml:space="preserve">1.1. Zakonska osnova </w:t>
      </w:r>
    </w:p>
    <w:p w:rsidR="00127AD5" w:rsidRPr="00EC4EE7" w:rsidRDefault="00127AD5" w:rsidP="008A26DF">
      <w:pPr>
        <w:pStyle w:val="Default"/>
        <w:jc w:val="both"/>
        <w:rPr>
          <w:color w:val="auto"/>
        </w:rPr>
      </w:pPr>
      <w:r w:rsidRPr="00EC4EE7">
        <w:rPr>
          <w:color w:val="auto"/>
        </w:rPr>
        <w:t xml:space="preserve">Na postupak Javnog natječaja za predlaganje programa i projekata udruga iz Programa javnih potreba u </w:t>
      </w:r>
      <w:r w:rsidR="000B0AA3">
        <w:rPr>
          <w:color w:val="auto"/>
        </w:rPr>
        <w:t>socijalnoj skrbi</w:t>
      </w:r>
      <w:r w:rsidRPr="00EC4EE7">
        <w:rPr>
          <w:color w:val="auto"/>
        </w:rPr>
        <w:t xml:space="preserve"> na području Opć</w:t>
      </w:r>
      <w:r w:rsidR="008A26DF" w:rsidRPr="00EC4EE7">
        <w:rPr>
          <w:color w:val="auto"/>
        </w:rPr>
        <w:t>ine Podravska Moslavina u 2018</w:t>
      </w:r>
      <w:r w:rsidRPr="00EC4EE7">
        <w:rPr>
          <w:color w:val="auto"/>
        </w:rPr>
        <w:t>. godini (u daljnjem tekstu: Natječaj) primjenjuju se odgovarajuće odredbe članka 48. Zakona o lokalnoj i područnoj (regionalnoj) samoupravi („Narodne novine“, broj 33/01, 60/01, 129/05, 109/07, 125/08, 36/09, 150/11, 144/12 i 19/13-pročišćeni tekst</w:t>
      </w:r>
      <w:r w:rsidR="00D209DB">
        <w:rPr>
          <w:color w:val="auto"/>
        </w:rPr>
        <w:t xml:space="preserve">, 137/15 </w:t>
      </w:r>
      <w:r w:rsidR="00951A0D">
        <w:rPr>
          <w:color w:val="auto"/>
        </w:rPr>
        <w:t>i 123</w:t>
      </w:r>
      <w:r w:rsidR="008A26DF" w:rsidRPr="00EC4EE7">
        <w:rPr>
          <w:color w:val="auto"/>
        </w:rPr>
        <w:t>/17</w:t>
      </w:r>
      <w:r w:rsidRPr="00EC4EE7">
        <w:rPr>
          <w:color w:val="auto"/>
        </w:rPr>
        <w:t>), Zakona o udrugama („Narodne novine“, broj 74/14), odredbe Uredbe o kriterijima, mjerilima i postupcima financiranja i ugovaranja programa i projekata od interesa za opće dobro koje provode udruge („Narodne novine“, broj 26/15), Odluka o utvrđivanju kriterija, mjerila i postupaka za obavljanje financiranja udruga iz proračuna Opć</w:t>
      </w:r>
      <w:r w:rsidR="008A26DF" w:rsidRPr="00EC4EE7">
        <w:rPr>
          <w:color w:val="auto"/>
        </w:rPr>
        <w:t>ine Podravska Moslavina</w:t>
      </w:r>
      <w:r w:rsidRPr="00EC4EE7">
        <w:rPr>
          <w:color w:val="auto"/>
        </w:rPr>
        <w:t xml:space="preserve"> („Službeni glasnik Opć</w:t>
      </w:r>
      <w:r w:rsidR="008A26DF" w:rsidRPr="00EC4EE7">
        <w:rPr>
          <w:color w:val="auto"/>
        </w:rPr>
        <w:t xml:space="preserve">ine Podravska Moslavina“ br. </w:t>
      </w:r>
      <w:r w:rsidR="00A61389" w:rsidRPr="00EC4EE7">
        <w:rPr>
          <w:color w:val="auto"/>
        </w:rPr>
        <w:t>6</w:t>
      </w:r>
      <w:r w:rsidR="008A26DF" w:rsidRPr="00EC4EE7">
        <w:rPr>
          <w:color w:val="auto"/>
        </w:rPr>
        <w:t>/17</w:t>
      </w:r>
      <w:r w:rsidRPr="00EC4EE7">
        <w:rPr>
          <w:color w:val="auto"/>
        </w:rPr>
        <w:t>.</w:t>
      </w:r>
      <w:r w:rsidR="00A021F8">
        <w:rPr>
          <w:color w:val="auto"/>
        </w:rPr>
        <w:t xml:space="preserve"> i 9/18</w:t>
      </w:r>
      <w:r w:rsidRPr="00EC4EE7">
        <w:rPr>
          <w:color w:val="auto"/>
        </w:rPr>
        <w:t>) i Program javnih potreba u socijalnoj skrbi na području Opć</w:t>
      </w:r>
      <w:r w:rsidR="008A26DF" w:rsidRPr="00EC4EE7">
        <w:rPr>
          <w:color w:val="auto"/>
        </w:rPr>
        <w:t>ine Podravska Moslavina u 201</w:t>
      </w:r>
      <w:r w:rsidR="00A021F8">
        <w:rPr>
          <w:color w:val="auto"/>
        </w:rPr>
        <w:t>8</w:t>
      </w:r>
      <w:r w:rsidRPr="00EC4EE7">
        <w:rPr>
          <w:color w:val="auto"/>
        </w:rPr>
        <w:t>. godini („Službeni glasnik Opć</w:t>
      </w:r>
      <w:r w:rsidR="008A26DF" w:rsidRPr="00EC4EE7">
        <w:rPr>
          <w:color w:val="auto"/>
        </w:rPr>
        <w:t>ine Podravska Moslavina“</w:t>
      </w:r>
      <w:r w:rsidR="00C226EF" w:rsidRPr="00EC4EE7">
        <w:rPr>
          <w:color w:val="auto"/>
        </w:rPr>
        <w:t xml:space="preserve"> broj </w:t>
      </w:r>
      <w:r w:rsidR="00A021F8">
        <w:rPr>
          <w:color w:val="auto"/>
        </w:rPr>
        <w:t>9</w:t>
      </w:r>
      <w:r w:rsidR="008A26DF" w:rsidRPr="00EC4EE7">
        <w:rPr>
          <w:color w:val="auto"/>
        </w:rPr>
        <w:t>/1</w:t>
      </w:r>
      <w:r w:rsidR="00A021F8">
        <w:rPr>
          <w:color w:val="auto"/>
        </w:rPr>
        <w:t>8</w:t>
      </w:r>
      <w:r w:rsidRPr="00EC4EE7">
        <w:rPr>
          <w:color w:val="auto"/>
        </w:rPr>
        <w:t xml:space="preserve">.).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1.2. Provedba Natječaja </w:t>
      </w:r>
    </w:p>
    <w:p w:rsidR="00127AD5" w:rsidRPr="00EC4EE7" w:rsidRDefault="00127AD5" w:rsidP="008A26DF">
      <w:pPr>
        <w:pStyle w:val="Default"/>
        <w:jc w:val="both"/>
        <w:rPr>
          <w:color w:val="auto"/>
        </w:rPr>
      </w:pPr>
      <w:r w:rsidRPr="00EC4EE7">
        <w:rPr>
          <w:color w:val="auto"/>
        </w:rPr>
        <w:t>Administrativne tehničke poslove u provedbi ovog Natječaja obavlja Jedinstveni upravni odjel Opć</w:t>
      </w:r>
      <w:r w:rsidR="008A26DF" w:rsidRPr="00EC4EE7">
        <w:rPr>
          <w:color w:val="auto"/>
        </w:rPr>
        <w:t>ine Podravska Moslavina</w:t>
      </w:r>
      <w:r w:rsidRPr="00EC4EE7">
        <w:rPr>
          <w:color w:val="auto"/>
        </w:rPr>
        <w:t xml:space="preserve"> (u daljnjem tekstu: Jedinstveni upravni odjel).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1.3. Cilj Natječaja </w:t>
      </w:r>
    </w:p>
    <w:p w:rsidR="00127AD5" w:rsidRPr="00EC4EE7" w:rsidRDefault="00127AD5" w:rsidP="008A26DF">
      <w:pPr>
        <w:pStyle w:val="Default"/>
        <w:jc w:val="both"/>
        <w:rPr>
          <w:color w:val="auto"/>
        </w:rPr>
      </w:pPr>
      <w:r w:rsidRPr="00EC4EE7">
        <w:rPr>
          <w:color w:val="auto"/>
        </w:rPr>
        <w:t>Osnovni cilj ovog Natječaja je povećati i obogatiti zdravstvenu i socijalno humanitarnu zaštitu društvenog života Opć</w:t>
      </w:r>
      <w:r w:rsidR="008A26DF" w:rsidRPr="00EC4EE7">
        <w:rPr>
          <w:color w:val="auto"/>
        </w:rPr>
        <w:t>ine Podravska Moslavina</w:t>
      </w:r>
      <w:r w:rsidRPr="00EC4EE7">
        <w:rPr>
          <w:color w:val="auto"/>
        </w:rPr>
        <w:t xml:space="preserve">. Ciljevi prijavljenih programa/projekata moraju biti definirani i mjerljivi. Ciljevi moraju biti usmjereni na postizanje veće uključenosti ciljanih skupina u život lokalne zajednice. </w:t>
      </w:r>
    </w:p>
    <w:p w:rsidR="008A26DF" w:rsidRPr="00EC4EE7" w:rsidRDefault="008A26DF" w:rsidP="00127AD5">
      <w:pPr>
        <w:pStyle w:val="Default"/>
        <w:rPr>
          <w:b/>
          <w:bCs/>
          <w:color w:val="auto"/>
        </w:rPr>
      </w:pPr>
    </w:p>
    <w:p w:rsidR="00127AD5" w:rsidRPr="00EC4EE7" w:rsidRDefault="00127AD5" w:rsidP="00127AD5">
      <w:pPr>
        <w:pStyle w:val="Default"/>
        <w:rPr>
          <w:color w:val="auto"/>
        </w:rPr>
      </w:pPr>
      <w:r w:rsidRPr="00EC4EE7">
        <w:rPr>
          <w:b/>
          <w:bCs/>
          <w:color w:val="auto"/>
        </w:rPr>
        <w:t xml:space="preserve">1.4. Područja Natječaja </w:t>
      </w:r>
    </w:p>
    <w:p w:rsidR="00127AD5" w:rsidRPr="00EC4EE7" w:rsidRDefault="00127AD5" w:rsidP="00C226EF">
      <w:pPr>
        <w:pStyle w:val="Default"/>
        <w:spacing w:after="27"/>
        <w:jc w:val="both"/>
        <w:rPr>
          <w:color w:val="auto"/>
        </w:rPr>
      </w:pPr>
      <w:r w:rsidRPr="00EC4EE7">
        <w:rPr>
          <w:color w:val="auto"/>
        </w:rPr>
        <w:t>1. Programe udruga građana i drugih organizacija u području socijalnog poduzetništva, zdravstvene i socijalno humanitarne zaštite od interesa za Opć</w:t>
      </w:r>
      <w:r w:rsidR="008A26DF" w:rsidRPr="00EC4EE7">
        <w:rPr>
          <w:color w:val="auto"/>
        </w:rPr>
        <w:t>inu Podravska Moslavina</w:t>
      </w:r>
      <w:r w:rsidRPr="00EC4EE7">
        <w:rPr>
          <w:color w:val="auto"/>
        </w:rPr>
        <w:t>, kao i prijedloge usmjerene poticanju razvitka amaterizma u Opć</w:t>
      </w:r>
      <w:r w:rsidR="008A26DF" w:rsidRPr="00EC4EE7">
        <w:rPr>
          <w:color w:val="auto"/>
        </w:rPr>
        <w:t>ini Podravska Moslavina</w:t>
      </w:r>
      <w:r w:rsidRPr="00EC4EE7">
        <w:rPr>
          <w:color w:val="auto"/>
        </w:rPr>
        <w:t xml:space="preserve">, </w:t>
      </w:r>
    </w:p>
    <w:p w:rsidR="00127AD5" w:rsidRPr="00EC4EE7" w:rsidRDefault="00127AD5" w:rsidP="00C226EF">
      <w:pPr>
        <w:pStyle w:val="Default"/>
        <w:spacing w:after="27"/>
        <w:jc w:val="both"/>
        <w:rPr>
          <w:color w:val="auto"/>
        </w:rPr>
      </w:pPr>
      <w:r w:rsidRPr="00EC4EE7">
        <w:rPr>
          <w:color w:val="auto"/>
        </w:rPr>
        <w:t>2. manifestacije značajne za Opć</w:t>
      </w:r>
      <w:r w:rsidR="00C226EF" w:rsidRPr="00EC4EE7">
        <w:rPr>
          <w:color w:val="auto"/>
        </w:rPr>
        <w:t>inu Podravska Moslavina</w:t>
      </w:r>
      <w:r w:rsidRPr="00EC4EE7">
        <w:rPr>
          <w:color w:val="auto"/>
        </w:rPr>
        <w:t xml:space="preserve"> i njenu tradiciju, </w:t>
      </w:r>
    </w:p>
    <w:p w:rsidR="00127AD5" w:rsidRPr="00EC4EE7" w:rsidRDefault="00127AD5" w:rsidP="00C226EF">
      <w:pPr>
        <w:pStyle w:val="Default"/>
        <w:jc w:val="both"/>
        <w:rPr>
          <w:color w:val="auto"/>
        </w:rPr>
      </w:pPr>
      <w:r w:rsidRPr="00EC4EE7">
        <w:rPr>
          <w:color w:val="auto"/>
        </w:rPr>
        <w:t xml:space="preserve">3. ostali programi. </w:t>
      </w:r>
    </w:p>
    <w:p w:rsidR="00127AD5" w:rsidRPr="00EC4EE7" w:rsidRDefault="00127AD5" w:rsidP="008A26DF">
      <w:pPr>
        <w:pStyle w:val="Default"/>
        <w:jc w:val="both"/>
        <w:rPr>
          <w:color w:val="auto"/>
        </w:rPr>
      </w:pPr>
    </w:p>
    <w:p w:rsidR="00127AD5" w:rsidRPr="00EC4EE7" w:rsidRDefault="00127AD5" w:rsidP="00127AD5">
      <w:pPr>
        <w:pStyle w:val="Default"/>
        <w:rPr>
          <w:color w:val="auto"/>
        </w:rPr>
      </w:pPr>
      <w:r w:rsidRPr="00EC4EE7">
        <w:rPr>
          <w:b/>
          <w:bCs/>
          <w:color w:val="auto"/>
        </w:rPr>
        <w:t xml:space="preserve">2. KRITERIJI PRIHVATLJIVOSTI </w:t>
      </w:r>
    </w:p>
    <w:p w:rsidR="00127AD5" w:rsidRPr="00EC4EE7" w:rsidRDefault="00127AD5" w:rsidP="00127AD5">
      <w:pPr>
        <w:pStyle w:val="Default"/>
        <w:rPr>
          <w:color w:val="auto"/>
        </w:rPr>
      </w:pPr>
      <w:r w:rsidRPr="00EC4EE7">
        <w:rPr>
          <w:b/>
          <w:bCs/>
          <w:color w:val="auto"/>
        </w:rPr>
        <w:t xml:space="preserve">2.1. Prihvatljivi prijavitelji </w:t>
      </w:r>
    </w:p>
    <w:p w:rsidR="00127AD5" w:rsidRPr="00EC4EE7" w:rsidRDefault="00127AD5" w:rsidP="00C226EF">
      <w:pPr>
        <w:pStyle w:val="Default"/>
        <w:jc w:val="both"/>
        <w:rPr>
          <w:color w:val="auto"/>
        </w:rPr>
      </w:pPr>
      <w:r w:rsidRPr="00EC4EE7">
        <w:rPr>
          <w:color w:val="auto"/>
        </w:rPr>
        <w:t>Prijavu programa/projekata na Natječaja može podnijeti udruga koja je upisana u Registar udruga i djeluje na području Opć</w:t>
      </w:r>
      <w:r w:rsidR="00C226EF" w:rsidRPr="00EC4EE7">
        <w:rPr>
          <w:color w:val="auto"/>
        </w:rPr>
        <w:t>ine Podravska Moslavina</w:t>
      </w:r>
      <w:r w:rsidRPr="00EC4EE7">
        <w:rPr>
          <w:color w:val="auto"/>
        </w:rPr>
        <w:t xml:space="preserve"> zaključno s danom objave Natječaja, koja je programski usmjerena na rad u području zdravstvene i socijalno humanitarne zaštite što je razvidno iz ciljeva i popisa djelatnosti u statutu udruge, koja je upisana u Registar neprofitnih organizacija i vodi transparentno financijsko poslovanje u skladu s propisima o računovodstvu neprofitnih organizacija i koja je ispunila ugovorne obveze prema Opć</w:t>
      </w:r>
      <w:r w:rsidR="00C226EF" w:rsidRPr="00EC4EE7">
        <w:rPr>
          <w:color w:val="auto"/>
        </w:rPr>
        <w:t>ini Podravska Moslavina</w:t>
      </w:r>
      <w:r w:rsidRPr="00EC4EE7">
        <w:rPr>
          <w:color w:val="auto"/>
        </w:rPr>
        <w:t xml:space="preserve"> iz ranije odobrenih programa/projekata te svim drugim davateljima financijskih sredstava iz javnih izvora. </w:t>
      </w:r>
    </w:p>
    <w:p w:rsidR="00127AD5" w:rsidRPr="00EC4EE7" w:rsidRDefault="00127AD5" w:rsidP="00C226EF">
      <w:pPr>
        <w:pStyle w:val="Default"/>
        <w:jc w:val="both"/>
        <w:rPr>
          <w:color w:val="auto"/>
        </w:rPr>
      </w:pPr>
      <w:r w:rsidRPr="00EC4EE7">
        <w:rPr>
          <w:color w:val="auto"/>
        </w:rPr>
        <w:t>Prije potpisa ugovora udruga će morati priložiti dokaze da se protiv odgovorne osobe u udruzi i voditelja programa/projekta ne vodi kazneni postupak, te da udruga ima podmirene sve doprinose i plaćen porez.</w:t>
      </w:r>
    </w:p>
    <w:p w:rsidR="00C226EF" w:rsidRPr="00EC4EE7" w:rsidRDefault="00C226EF" w:rsidP="00C226EF">
      <w:pPr>
        <w:pStyle w:val="Default"/>
        <w:jc w:val="both"/>
        <w:rPr>
          <w:color w:val="auto"/>
        </w:rPr>
      </w:pPr>
    </w:p>
    <w:p w:rsidR="00C226EF" w:rsidRPr="00EC4EE7" w:rsidRDefault="00C226EF" w:rsidP="00C226EF">
      <w:pPr>
        <w:pStyle w:val="Default"/>
      </w:pPr>
      <w:r w:rsidRPr="00EC4EE7">
        <w:rPr>
          <w:b/>
          <w:bCs/>
        </w:rPr>
        <w:t xml:space="preserve">2.2. Prihvatljive aktivnosti i lokacija </w:t>
      </w:r>
    </w:p>
    <w:p w:rsidR="00C226EF" w:rsidRPr="00EC4EE7" w:rsidRDefault="00C226EF" w:rsidP="00FA5107">
      <w:pPr>
        <w:pStyle w:val="Default"/>
        <w:jc w:val="both"/>
      </w:pPr>
      <w:r w:rsidRPr="00EC4EE7">
        <w:t xml:space="preserve">Prihvatljivim aktivnostima smatraju se svrsishodne aktivnosti u realizaciji programa/projekta unutar utvrđenih područja Natječaja (točka 1.4.). </w:t>
      </w:r>
    </w:p>
    <w:p w:rsidR="00C226EF" w:rsidRPr="00EC4EE7" w:rsidRDefault="00C226EF" w:rsidP="00FA5107">
      <w:pPr>
        <w:pStyle w:val="Default"/>
        <w:jc w:val="both"/>
      </w:pPr>
      <w:r w:rsidRPr="00EC4EE7">
        <w:lastRenderedPageBreak/>
        <w:t xml:space="preserve">U skladu s općim ciljevima Natječaja, glavne aktivnosti moraju se odvijati na području Općine Podravska Moslavina. </w:t>
      </w:r>
    </w:p>
    <w:p w:rsidR="00C226EF" w:rsidRPr="00EC4EE7" w:rsidRDefault="00C226EF" w:rsidP="00C226EF">
      <w:pPr>
        <w:pStyle w:val="Default"/>
      </w:pPr>
    </w:p>
    <w:p w:rsidR="00C226EF" w:rsidRPr="00EC4EE7" w:rsidRDefault="00C226EF" w:rsidP="00C226EF">
      <w:pPr>
        <w:pStyle w:val="Default"/>
      </w:pPr>
    </w:p>
    <w:p w:rsidR="00C226EF" w:rsidRPr="00EC4EE7" w:rsidRDefault="00C226EF" w:rsidP="00C226EF">
      <w:pPr>
        <w:pStyle w:val="Default"/>
      </w:pPr>
      <w:r w:rsidRPr="00EC4EE7">
        <w:rPr>
          <w:b/>
          <w:bCs/>
        </w:rPr>
        <w:t xml:space="preserve">2.3. Prihvatljivi troškovi provedbe programa/projekta </w:t>
      </w:r>
    </w:p>
    <w:p w:rsidR="00C226EF" w:rsidRPr="00EC4EE7" w:rsidRDefault="00C226EF" w:rsidP="00FA5107">
      <w:pPr>
        <w:pStyle w:val="Default"/>
        <w:jc w:val="both"/>
      </w:pPr>
      <w:r w:rsidRPr="00EC4EE7">
        <w:t xml:space="preserve">Prihvatljivi troškovi su troškovi koje je imao korisnik financiranja, a koji ispunjavaju sve slijedeće kriterije: </w:t>
      </w:r>
    </w:p>
    <w:p w:rsidR="00C226EF" w:rsidRPr="00EC4EE7" w:rsidRDefault="00C226EF" w:rsidP="00FA5107">
      <w:pPr>
        <w:pStyle w:val="Default"/>
        <w:jc w:val="both"/>
      </w:pPr>
      <w:r w:rsidRPr="00EC4EE7">
        <w:t xml:space="preserve">-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 </w:t>
      </w:r>
    </w:p>
    <w:p w:rsidR="00C226EF" w:rsidRPr="00EC4EE7" w:rsidRDefault="00C226EF" w:rsidP="00FA5107">
      <w:pPr>
        <w:pStyle w:val="Default"/>
        <w:jc w:val="both"/>
      </w:pPr>
      <w:r w:rsidRPr="00EC4EE7">
        <w:t xml:space="preserve">- moraju biti navedeni u ukupnom predviđenom proračunu projekta ili programa, </w:t>
      </w:r>
    </w:p>
    <w:p w:rsidR="00C226EF" w:rsidRPr="00EC4EE7" w:rsidRDefault="00C226EF" w:rsidP="00FA5107">
      <w:pPr>
        <w:pStyle w:val="Default"/>
        <w:jc w:val="both"/>
      </w:pPr>
      <w:r w:rsidRPr="00EC4EE7">
        <w:t xml:space="preserve">- nužni su za provođenje programa ili projekta koji je predmetom dodjele financijskih sredstava, </w:t>
      </w:r>
    </w:p>
    <w:p w:rsidR="00C226EF" w:rsidRPr="00EC4EE7" w:rsidRDefault="00C226EF" w:rsidP="00FA5107">
      <w:pPr>
        <w:pStyle w:val="Default"/>
        <w:jc w:val="both"/>
      </w:pPr>
      <w:r w:rsidRPr="00EC4EE7">
        <w:t xml:space="preserve">- mogu biti identificirani i provjereni i koji su računovodstveno evidentirani kod korisnika financiranja prema važećim propisima o računovodstvu neprofitnih organizacija, </w:t>
      </w:r>
    </w:p>
    <w:p w:rsidR="00C226EF" w:rsidRPr="00EC4EE7" w:rsidRDefault="00C226EF" w:rsidP="00FA5107">
      <w:pPr>
        <w:pStyle w:val="Default"/>
        <w:jc w:val="both"/>
      </w:pPr>
      <w:r w:rsidRPr="00EC4EE7">
        <w:t xml:space="preserve">- trebaju biti umjereni, opravdani i usuglašeni sa zahtjevima racionalnog financijskog upravljanja, osobito u odnosu na štedljivost i učinkovitost. </w:t>
      </w:r>
    </w:p>
    <w:p w:rsidR="00C226EF" w:rsidRPr="00EC4EE7" w:rsidRDefault="00C226EF" w:rsidP="00FA5107">
      <w:pPr>
        <w:pStyle w:val="Default"/>
        <w:jc w:val="both"/>
      </w:pPr>
      <w:r w:rsidRPr="00EC4EE7">
        <w:t>Pojedini troškovi navedeni u proračunu programa moraju se temeljiti na realnoj cijeni i/ili procjeni. Proračun programa mora biti planiran ekonomično i učinkovito, tj. navedeni troškovi moraju biti neophodni za provedbu programa.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2.4. Pregled osnovnih vrsta troškova koji su prihvatljivi u okviru Natječaja </w:t>
      </w:r>
    </w:p>
    <w:p w:rsidR="00C226EF" w:rsidRPr="00EC4EE7" w:rsidRDefault="00C226EF" w:rsidP="00FA5107">
      <w:pPr>
        <w:pStyle w:val="Default"/>
        <w:jc w:val="both"/>
      </w:pPr>
      <w:r w:rsidRPr="00EC4EE7">
        <w:t xml:space="preserve">U skladu s opravdanim troškovima iz prethodnog članka, opravdanim se smatraju slijedeći izravni troškovi udruge i njezinih partnera: </w:t>
      </w:r>
    </w:p>
    <w:p w:rsidR="00C226EF" w:rsidRPr="00EC4EE7" w:rsidRDefault="00C226EF" w:rsidP="00FA5107">
      <w:pPr>
        <w:pStyle w:val="Default"/>
        <w:spacing w:after="27"/>
        <w:jc w:val="both"/>
      </w:pPr>
      <w:r w:rsidRPr="00EC4EE7">
        <w:t>1. nastali su za vrijeme razdoblja provedbe programa ili projekta odnosno jednokratne aktivnosti u skladu s ugovorom osim troškova završnih izvještaja, revizije i vrednovanja, a plaćeni su do datuma odobravanja završnog izvještaja. Postupci javne nabave za robe, usluge ili radove mogu započeti prije početka provedbenog razdoblja, ali ugovori ne mogu biti sklopljeni prije prvog dana razdoblja provedbe ugovora</w:t>
      </w:r>
    </w:p>
    <w:p w:rsidR="00C226EF" w:rsidRPr="00EC4EE7" w:rsidRDefault="00C226EF" w:rsidP="00FA5107">
      <w:pPr>
        <w:pStyle w:val="Default"/>
        <w:spacing w:after="27"/>
        <w:jc w:val="both"/>
      </w:pPr>
      <w:r w:rsidRPr="00EC4EE7">
        <w:t>2. moraju biti navedeni u ukupnom predviđenom proračunu programa ili projekta odnosno jednokratne aktivnosti</w:t>
      </w:r>
    </w:p>
    <w:p w:rsidR="00C226EF" w:rsidRPr="00EC4EE7" w:rsidRDefault="00C226EF" w:rsidP="00FA5107">
      <w:pPr>
        <w:pStyle w:val="Default"/>
        <w:spacing w:after="27"/>
        <w:jc w:val="both"/>
      </w:pPr>
      <w:r w:rsidRPr="00EC4EE7">
        <w:t>3. nužni su za provođenje programa ili projekta odnosno jednokratne aktivnosti koji je predmetom dodjele financijskih sredstava</w:t>
      </w:r>
    </w:p>
    <w:p w:rsidR="00C226EF" w:rsidRPr="00EC4EE7" w:rsidRDefault="00C226EF" w:rsidP="00FA5107">
      <w:pPr>
        <w:pStyle w:val="Default"/>
        <w:spacing w:after="27"/>
        <w:jc w:val="both"/>
      </w:pPr>
      <w:r w:rsidRPr="00EC4EE7">
        <w:t>4. mogu biti identificirani i provjereni i koji su računovodstveno evidentirani kod korisnika financiranja prema važećim propisima o računovodstvu neprofitnih organizacija</w:t>
      </w:r>
    </w:p>
    <w:p w:rsidR="00C226EF" w:rsidRPr="00EC4EE7" w:rsidRDefault="00C226EF" w:rsidP="00FA5107">
      <w:pPr>
        <w:pStyle w:val="Default"/>
        <w:spacing w:after="27"/>
        <w:jc w:val="both"/>
      </w:pPr>
      <w:r w:rsidRPr="00EC4EE7">
        <w:t>5. trebaju biti umjereni, opravdani i usuglašeni sa zahtjevima racionalnog financijskog upravljanja, sukladno načelima ekonomičnosti i učinkovitosti</w:t>
      </w:r>
    </w:p>
    <w:p w:rsidR="00C226EF" w:rsidRPr="00EC4EE7" w:rsidRDefault="00C226EF" w:rsidP="00FA5107">
      <w:pPr>
        <w:pStyle w:val="Default"/>
        <w:spacing w:after="27"/>
        <w:jc w:val="both"/>
      </w:pPr>
      <w:r w:rsidRPr="00EC4EE7">
        <w:t>6. troškovi kupnje ili iznajmljivanja opreme i materijala (novih ili rabljenih) namijenjenih isključivo za program ili projekt, te troškovi usluga pod uvjetom da su u skladu s tržišnim cijenama</w:t>
      </w:r>
    </w:p>
    <w:p w:rsidR="00C226EF" w:rsidRPr="00EC4EE7" w:rsidRDefault="00C226EF" w:rsidP="00FA5107">
      <w:pPr>
        <w:pStyle w:val="Default"/>
        <w:spacing w:after="27"/>
        <w:jc w:val="both"/>
      </w:pPr>
      <w:r w:rsidRPr="00EC4EE7">
        <w:t>7. troškovi zaposlenika angažiranih na programu ili projektu koji odgovaraju stvarnim izdacima za plaće te porezima i doprinosima iz plaće i drugim troškovima vezanim uz plaću i naknade. Plaće i naknade (honorari) ne smiju prelaziti one koji su aktualni na tržištu (ukupan iznos ovih troškova može iznositi maksimalno 10% od ukupnog iznosa Proračuna projekta ili programa)</w:t>
      </w:r>
    </w:p>
    <w:p w:rsidR="00C226EF" w:rsidRPr="00EC4EE7" w:rsidRDefault="00C226EF" w:rsidP="00FA5107">
      <w:pPr>
        <w:pStyle w:val="Default"/>
        <w:jc w:val="both"/>
      </w:pPr>
      <w:r w:rsidRPr="00EC4EE7">
        <w:t xml:space="preserve">8. putni troškovi i troškovi dnevnica za zaposlenike i druge osobe koje sudjeluju u programu ili </w:t>
      </w:r>
    </w:p>
    <w:p w:rsidR="00C226EF" w:rsidRPr="00EC4EE7" w:rsidRDefault="00C226EF" w:rsidP="00FA5107">
      <w:pPr>
        <w:pStyle w:val="Default"/>
        <w:jc w:val="both"/>
      </w:pPr>
      <w:r w:rsidRPr="00EC4EE7">
        <w:lastRenderedPageBreak/>
        <w:t>projektu, pod uvjetom da su u skladu s pravilima o visini iznosa za takve naknade za korisnike koji se financiraju iz sredstava državnog proračuna(ukupan iznos ovih troškova može iznositi maksimalno 10% od ukupnog iznosa Proračuna projekta ili programa).</w:t>
      </w:r>
    </w:p>
    <w:p w:rsidR="00C226EF" w:rsidRPr="00EC4EE7" w:rsidRDefault="00C226EF" w:rsidP="00FA5107">
      <w:pPr>
        <w:pStyle w:val="Default"/>
        <w:jc w:val="both"/>
      </w:pPr>
      <w:r w:rsidRPr="00EC4EE7">
        <w:t xml:space="preserve">Osim izravnih, korisniku sredstava se može odobriti i pokrivanje dijela neizravnih troškova koji nisu povezani isključivo sa provedbom programa u ukupnom iznosu od maksimalno 10% od ukupnog iznosa Proračuna projekta ili programa, kao što su: </w:t>
      </w:r>
    </w:p>
    <w:p w:rsidR="00C226EF" w:rsidRPr="00EC4EE7" w:rsidRDefault="00C226EF" w:rsidP="00FA5107">
      <w:pPr>
        <w:pStyle w:val="Default"/>
        <w:spacing w:after="27"/>
        <w:jc w:val="both"/>
      </w:pPr>
      <w:r w:rsidRPr="00EC4EE7">
        <w:t>1. najam ureda</w:t>
      </w:r>
    </w:p>
    <w:p w:rsidR="00C226EF" w:rsidRPr="00EC4EE7" w:rsidRDefault="00C226EF" w:rsidP="00FA5107">
      <w:pPr>
        <w:pStyle w:val="Default"/>
        <w:spacing w:after="27"/>
        <w:jc w:val="both"/>
      </w:pPr>
      <w:r w:rsidRPr="00EC4EE7">
        <w:t>2. režije (energija, voda, plin)</w:t>
      </w:r>
    </w:p>
    <w:p w:rsidR="00C226EF" w:rsidRPr="00EC4EE7" w:rsidRDefault="00C226EF" w:rsidP="00FA5107">
      <w:pPr>
        <w:pStyle w:val="Default"/>
        <w:spacing w:after="27"/>
        <w:jc w:val="both"/>
      </w:pPr>
      <w:r w:rsidRPr="00EC4EE7">
        <w:t>3. troškovi potrošne robe (uredski materijal, sitan inventar)</w:t>
      </w:r>
    </w:p>
    <w:p w:rsidR="00C226EF" w:rsidRPr="00EC4EE7" w:rsidRDefault="00C226EF" w:rsidP="00FA5107">
      <w:pPr>
        <w:pStyle w:val="Default"/>
        <w:spacing w:after="27"/>
        <w:jc w:val="both"/>
      </w:pPr>
      <w:r w:rsidRPr="00EC4EE7">
        <w:t>4. troškovi telefona, pošte</w:t>
      </w:r>
    </w:p>
    <w:p w:rsidR="00C226EF" w:rsidRPr="00EC4EE7" w:rsidRDefault="00C226EF" w:rsidP="00FA5107">
      <w:pPr>
        <w:pStyle w:val="Default"/>
        <w:jc w:val="both"/>
      </w:pPr>
      <w:r w:rsidRPr="00EC4EE7">
        <w:t>5. troškovi koji izravno proistječu iz zahtjeva ugovora, uključujući troškove financijskih usluga.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2.5. Neprihvatljivi troškovi </w:t>
      </w:r>
    </w:p>
    <w:p w:rsidR="00C226EF" w:rsidRPr="00EC4EE7" w:rsidRDefault="00C226EF" w:rsidP="00FA5107">
      <w:pPr>
        <w:pStyle w:val="Default"/>
        <w:jc w:val="both"/>
      </w:pPr>
      <w:r w:rsidRPr="00EC4EE7">
        <w:t xml:space="preserve">Neprihvatljivim troškovima projekta ili programa smatraju se: </w:t>
      </w:r>
    </w:p>
    <w:p w:rsidR="00C226EF" w:rsidRPr="00EC4EE7" w:rsidRDefault="00C226EF" w:rsidP="00FA5107">
      <w:pPr>
        <w:pStyle w:val="Default"/>
        <w:spacing w:after="27"/>
        <w:jc w:val="both"/>
      </w:pPr>
      <w:r w:rsidRPr="00EC4EE7">
        <w:t>1. doprinosi u naravi</w:t>
      </w:r>
    </w:p>
    <w:p w:rsidR="00C226EF" w:rsidRPr="00EC4EE7" w:rsidRDefault="00C226EF" w:rsidP="00FA5107">
      <w:pPr>
        <w:pStyle w:val="Default"/>
        <w:spacing w:after="27"/>
        <w:jc w:val="both"/>
      </w:pPr>
      <w:r w:rsidRPr="00EC4EE7">
        <w:t>2. dugovi i stavke za pokrivanje gubitaka ili dugova</w:t>
      </w:r>
    </w:p>
    <w:p w:rsidR="00C226EF" w:rsidRPr="00EC4EE7" w:rsidRDefault="00C226EF" w:rsidP="00FA5107">
      <w:pPr>
        <w:pStyle w:val="Default"/>
        <w:spacing w:after="27"/>
        <w:jc w:val="both"/>
      </w:pPr>
      <w:r w:rsidRPr="00EC4EE7">
        <w:t>3. dospjele kamate</w:t>
      </w:r>
    </w:p>
    <w:p w:rsidR="00C226EF" w:rsidRPr="00EC4EE7" w:rsidRDefault="00C226EF" w:rsidP="00FA5107">
      <w:pPr>
        <w:pStyle w:val="Default"/>
        <w:spacing w:after="27"/>
        <w:jc w:val="both"/>
      </w:pPr>
      <w:r w:rsidRPr="00EC4EE7">
        <w:t>4. stavke koje se već financiraju iz javnih izvora</w:t>
      </w:r>
    </w:p>
    <w:p w:rsidR="00C226EF" w:rsidRPr="00EC4EE7" w:rsidRDefault="00C226EF" w:rsidP="00FA5107">
      <w:pPr>
        <w:pStyle w:val="Default"/>
        <w:spacing w:after="27"/>
        <w:jc w:val="both"/>
      </w:pPr>
      <w:r w:rsidRPr="00EC4EE7">
        <w:t>5. kupovina zemljišta ili građevina, osim kada je to nužno za izravno provođenje programa ili projekta, kada se vlasništvo mora prenijeti na korisnika financiranja i/ili partnere najkasnije po završetku programa ili projekta</w:t>
      </w:r>
    </w:p>
    <w:p w:rsidR="00C226EF" w:rsidRPr="00EC4EE7" w:rsidRDefault="00C226EF" w:rsidP="00FA5107">
      <w:pPr>
        <w:pStyle w:val="Default"/>
        <w:spacing w:after="27"/>
        <w:jc w:val="both"/>
      </w:pPr>
      <w:r w:rsidRPr="00EC4EE7">
        <w:t>6. gubici na tečajnim razlikama</w:t>
      </w:r>
    </w:p>
    <w:p w:rsidR="00C226EF" w:rsidRPr="00EC4EE7" w:rsidRDefault="00C226EF" w:rsidP="00FA5107">
      <w:pPr>
        <w:pStyle w:val="Default"/>
        <w:jc w:val="both"/>
      </w:pPr>
      <w:r w:rsidRPr="00EC4EE7">
        <w:t>7. zajmovi trećim stranama.</w:t>
      </w:r>
    </w:p>
    <w:p w:rsidR="00C226EF" w:rsidRPr="00EC4EE7" w:rsidRDefault="00C226EF" w:rsidP="00FA5107">
      <w:pPr>
        <w:pStyle w:val="Default"/>
        <w:jc w:val="both"/>
      </w:pPr>
    </w:p>
    <w:p w:rsidR="00C226EF" w:rsidRPr="00EC4EE7" w:rsidRDefault="00C226EF" w:rsidP="00FA5107">
      <w:pPr>
        <w:pStyle w:val="Default"/>
        <w:jc w:val="both"/>
      </w:pPr>
      <w:r w:rsidRPr="00EC4EE7">
        <w:rPr>
          <w:b/>
          <w:bCs/>
        </w:rPr>
        <w:t xml:space="preserve">2.6. Zabrana dvostrukog financiranja </w:t>
      </w:r>
    </w:p>
    <w:p w:rsidR="00C226EF" w:rsidRPr="00EC4EE7" w:rsidRDefault="00C226EF" w:rsidP="00FA5107">
      <w:pPr>
        <w:pStyle w:val="Default"/>
        <w:jc w:val="both"/>
      </w:pPr>
      <w:r w:rsidRPr="00EC4EE7">
        <w:t xml:space="preserve">Po ovom Natječaju ne smiju se prijavljivati programi/projekti za čiju cjelovitu provedbu su prijavitelji već dobili sredstva iz drugih javnih izvora. </w:t>
      </w:r>
    </w:p>
    <w:p w:rsidR="00C226EF" w:rsidRPr="00EC4EE7" w:rsidRDefault="00C226EF" w:rsidP="00FA5107">
      <w:pPr>
        <w:pStyle w:val="Default"/>
        <w:jc w:val="both"/>
      </w:pPr>
      <w:r w:rsidRPr="00EC4EE7">
        <w:t>Bez obzira na kvalitetu predloženog programa i/ili projekta Opć</w:t>
      </w:r>
      <w:r w:rsidR="00FA5107" w:rsidRPr="00EC4EE7">
        <w:t>ina Podravska Moslavina</w:t>
      </w:r>
      <w:r w:rsidRPr="00EC4EE7">
        <w:t xml:space="preserve"> 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2.7. Datum objave Natječaja i rok za podnošenje prijava </w:t>
      </w:r>
    </w:p>
    <w:p w:rsidR="00C226EF" w:rsidRPr="00EC4EE7" w:rsidRDefault="00C226EF" w:rsidP="00FA5107">
      <w:pPr>
        <w:pStyle w:val="Default"/>
        <w:jc w:val="both"/>
      </w:pPr>
      <w:r w:rsidRPr="00EC4EE7">
        <w:t xml:space="preserve">Natječaj za predlaganje programa i projekata udruga iz Programa javnih potreba u socijalnoj skrbi na području Općine </w:t>
      </w:r>
      <w:r w:rsidR="00FA5107" w:rsidRPr="00EC4EE7">
        <w:t>Podravska Moslavina u 2</w:t>
      </w:r>
      <w:r w:rsidR="00377E0D" w:rsidRPr="00EC4EE7">
        <w:t>01</w:t>
      </w:r>
      <w:r w:rsidR="00A021F8">
        <w:t>9</w:t>
      </w:r>
      <w:r w:rsidR="00377E0D" w:rsidRPr="00EC4EE7">
        <w:t xml:space="preserve">. godini objavljen je dana </w:t>
      </w:r>
      <w:r w:rsidR="00216EB4">
        <w:t xml:space="preserve">18. studenog </w:t>
      </w:r>
      <w:r w:rsidR="00A021F8">
        <w:t xml:space="preserve">2019. </w:t>
      </w:r>
      <w:r w:rsidRPr="00EC4EE7">
        <w:t>godine na web stranici Opć</w:t>
      </w:r>
      <w:r w:rsidR="00FA5107" w:rsidRPr="00EC4EE7">
        <w:t>ine Podravska Moslavina: www.podravskamoslavina</w:t>
      </w:r>
      <w:r w:rsidRPr="00EC4EE7">
        <w:t xml:space="preserve">.hr </w:t>
      </w:r>
    </w:p>
    <w:p w:rsidR="00C226EF" w:rsidRPr="00EC4EE7" w:rsidRDefault="00C226EF" w:rsidP="00FA5107">
      <w:pPr>
        <w:pStyle w:val="Default"/>
        <w:jc w:val="both"/>
      </w:pPr>
      <w:r w:rsidRPr="00EC4EE7">
        <w:t>Rok za podnoš</w:t>
      </w:r>
      <w:r w:rsidR="00377E0D" w:rsidRPr="00EC4EE7">
        <w:t xml:space="preserve">enje prijava je do </w:t>
      </w:r>
      <w:r w:rsidR="00216EB4">
        <w:t xml:space="preserve">19. prosinca </w:t>
      </w:r>
      <w:r w:rsidR="00FA5107" w:rsidRPr="00EC4EE7">
        <w:t>201</w:t>
      </w:r>
      <w:r w:rsidR="00A021F8">
        <w:t>9</w:t>
      </w:r>
      <w:r w:rsidRPr="00EC4EE7">
        <w:t xml:space="preserve">.godine.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 POSTUPAK PRIJAVE </w:t>
      </w:r>
    </w:p>
    <w:p w:rsidR="00C226EF" w:rsidRPr="00EC4EE7" w:rsidRDefault="00C226EF" w:rsidP="00FA5107">
      <w:pPr>
        <w:pStyle w:val="Default"/>
        <w:jc w:val="both"/>
      </w:pPr>
      <w:r w:rsidRPr="00EC4EE7">
        <w:t>Sve prijave moraju biti pisane hrvatskim jezikom i u potpunosti ispunjene na računalu na obrascima preuzetim s inter</w:t>
      </w:r>
      <w:r w:rsidR="00FA5107" w:rsidRPr="00EC4EE7">
        <w:t>netske stranice: www.podravskamoslavina</w:t>
      </w:r>
      <w:r w:rsidRPr="00EC4EE7">
        <w:t xml:space="preserve">.hr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3.1. Popis obvezne dokumentacije </w:t>
      </w:r>
    </w:p>
    <w:p w:rsidR="00C226EF" w:rsidRPr="00EC4EE7" w:rsidRDefault="00C226EF" w:rsidP="00FA5107">
      <w:pPr>
        <w:pStyle w:val="Default"/>
        <w:jc w:val="both"/>
      </w:pPr>
      <w:r w:rsidRPr="00EC4EE7">
        <w:t xml:space="preserve">Uz prijavu na Natječaj potrebno je dostaviti: </w:t>
      </w:r>
    </w:p>
    <w:p w:rsidR="00C226EF" w:rsidRPr="00EC4EE7" w:rsidRDefault="00C226EF" w:rsidP="00FA5107">
      <w:pPr>
        <w:pStyle w:val="Default"/>
        <w:spacing w:after="68"/>
        <w:jc w:val="both"/>
      </w:pPr>
      <w:r w:rsidRPr="00EC4EE7">
        <w:t xml:space="preserve">1. Ispunjen obrazac opisa programa/projekta </w:t>
      </w:r>
    </w:p>
    <w:p w:rsidR="00C226EF" w:rsidRPr="00EC4EE7" w:rsidRDefault="00C226EF" w:rsidP="00FA5107">
      <w:pPr>
        <w:pStyle w:val="Default"/>
        <w:jc w:val="both"/>
      </w:pPr>
      <w:r w:rsidRPr="00EC4EE7">
        <w:t xml:space="preserve">2. Ispunjen obrazac proračuna programa/projekta </w:t>
      </w:r>
    </w:p>
    <w:p w:rsidR="00C226EF" w:rsidRPr="00EC4EE7" w:rsidRDefault="00FA5107" w:rsidP="00FA5107">
      <w:pPr>
        <w:pStyle w:val="Default"/>
        <w:spacing w:after="28"/>
        <w:jc w:val="both"/>
      </w:pPr>
      <w:r w:rsidRPr="00EC4EE7">
        <w:t xml:space="preserve">3. </w:t>
      </w:r>
      <w:r w:rsidR="00C226EF" w:rsidRPr="00EC4EE7">
        <w:t xml:space="preserve">Obrazac izjave o nepostojanju dvostrukog financiranja </w:t>
      </w:r>
    </w:p>
    <w:p w:rsidR="00C226EF" w:rsidRPr="00EC4EE7" w:rsidRDefault="00C226EF" w:rsidP="00FA5107">
      <w:pPr>
        <w:pStyle w:val="Default"/>
        <w:jc w:val="both"/>
      </w:pPr>
      <w:r w:rsidRPr="00EC4EE7">
        <w:lastRenderedPageBreak/>
        <w:t xml:space="preserve">4. Popis priloga koje je potrebno priložiti uz prijavu </w:t>
      </w:r>
    </w:p>
    <w:p w:rsidR="00FA5107" w:rsidRPr="00EC4EE7" w:rsidRDefault="00FA5107" w:rsidP="00FA5107">
      <w:pPr>
        <w:pStyle w:val="Default"/>
        <w:jc w:val="both"/>
      </w:pPr>
    </w:p>
    <w:p w:rsidR="00C226EF" w:rsidRPr="00EC4EE7" w:rsidRDefault="00C226EF" w:rsidP="00FA5107">
      <w:pPr>
        <w:pStyle w:val="Default"/>
        <w:jc w:val="both"/>
      </w:pPr>
      <w:r w:rsidRPr="00EC4EE7">
        <w:t xml:space="preserve">Prijava mora biti potpisana od strane osobe koja je po zakonu ovlaštena za zastupanje udruge prijavitelja te ovjerena pečatom organizacije prijavitelja. </w:t>
      </w:r>
    </w:p>
    <w:p w:rsidR="00C226EF" w:rsidRPr="00EC4EE7" w:rsidRDefault="00C226EF" w:rsidP="00FA5107">
      <w:pPr>
        <w:pStyle w:val="Default"/>
        <w:jc w:val="both"/>
      </w:pPr>
      <w:r w:rsidRPr="00EC4EE7">
        <w:t xml:space="preserve">Udruge koje provode programe/projekte u partnerstvu moraju priložiti Sporazum o partnerstvu kojim reguliraju međusobne odnose.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3.2. Neobvezna popratna dokumentacija </w:t>
      </w:r>
    </w:p>
    <w:p w:rsidR="00C226EF" w:rsidRPr="00EC4EE7" w:rsidRDefault="00C226EF" w:rsidP="00FA5107">
      <w:pPr>
        <w:pStyle w:val="Default"/>
        <w:jc w:val="both"/>
      </w:pPr>
      <w:r w:rsidRPr="00EC4EE7">
        <w:t xml:space="preserve">Prijavitelji uz prijavu programa mogu priložiti i ostalu dokumentaciju koju smatraju relevantnom za obrazloženje i vrednovanje predloženog programa/projekta. </w:t>
      </w:r>
    </w:p>
    <w:p w:rsidR="00FA5107" w:rsidRPr="00EC4EE7" w:rsidRDefault="00FA5107" w:rsidP="00FA5107">
      <w:pPr>
        <w:pStyle w:val="Default"/>
        <w:jc w:val="both"/>
        <w:rPr>
          <w:b/>
          <w:bCs/>
        </w:rPr>
      </w:pPr>
    </w:p>
    <w:p w:rsidR="00C226EF" w:rsidRPr="00EC4EE7" w:rsidRDefault="00C226EF" w:rsidP="00FA5107">
      <w:pPr>
        <w:pStyle w:val="Default"/>
        <w:jc w:val="both"/>
      </w:pPr>
      <w:r w:rsidRPr="00EC4EE7">
        <w:rPr>
          <w:b/>
          <w:bCs/>
        </w:rPr>
        <w:t xml:space="preserve">3.3. Rokovi i način predaje prijava </w:t>
      </w:r>
    </w:p>
    <w:p w:rsidR="00C226EF" w:rsidRPr="00EC4EE7" w:rsidRDefault="00C226EF" w:rsidP="00FA5107">
      <w:pPr>
        <w:pStyle w:val="Default"/>
        <w:jc w:val="both"/>
      </w:pPr>
      <w:r w:rsidRPr="00EC4EE7">
        <w:t>Rok za podnoš</w:t>
      </w:r>
      <w:r w:rsidR="00377E0D" w:rsidRPr="00EC4EE7">
        <w:t xml:space="preserve">enje prijava: </w:t>
      </w:r>
      <w:r w:rsidR="00216EB4">
        <w:t>19. prosinca</w:t>
      </w:r>
      <w:r w:rsidR="00DE6D6C">
        <w:t xml:space="preserve"> </w:t>
      </w:r>
      <w:r w:rsidR="00FA5107" w:rsidRPr="00EC4EE7">
        <w:t>201</w:t>
      </w:r>
      <w:r w:rsidR="00A021F8">
        <w:t>9</w:t>
      </w:r>
      <w:r w:rsidRPr="00EC4EE7">
        <w:t xml:space="preserve">.g </w:t>
      </w:r>
    </w:p>
    <w:p w:rsidR="00C226EF" w:rsidRPr="00EC4EE7" w:rsidRDefault="00C226EF" w:rsidP="00FA5107">
      <w:pPr>
        <w:pStyle w:val="Default"/>
        <w:jc w:val="both"/>
      </w:pPr>
      <w:r w:rsidRPr="00EC4EE7">
        <w:t xml:space="preserve">Prijave se mogu dostaviti poštom ili osobno. </w:t>
      </w:r>
    </w:p>
    <w:p w:rsidR="00C226EF" w:rsidRDefault="00C226EF" w:rsidP="00FA5107">
      <w:pPr>
        <w:pStyle w:val="Default"/>
        <w:jc w:val="both"/>
      </w:pPr>
      <w:r w:rsidRPr="00EC4EE7">
        <w:t xml:space="preserve">Poštom se prijave dostavljaju na adresu: </w:t>
      </w:r>
    </w:p>
    <w:p w:rsidR="00A021F8" w:rsidRPr="00EC4EE7" w:rsidRDefault="00A021F8" w:rsidP="00FA5107">
      <w:pPr>
        <w:pStyle w:val="Default"/>
        <w:jc w:val="both"/>
      </w:pPr>
    </w:p>
    <w:p w:rsidR="00C226EF" w:rsidRPr="00EC4EE7" w:rsidRDefault="00C226EF" w:rsidP="00FA5107">
      <w:pPr>
        <w:pStyle w:val="Default"/>
        <w:jc w:val="center"/>
        <w:rPr>
          <w:b/>
        </w:rPr>
      </w:pPr>
      <w:r w:rsidRPr="00EC4EE7">
        <w:rPr>
          <w:b/>
        </w:rPr>
        <w:t>OPĆ</w:t>
      </w:r>
      <w:r w:rsidR="00F176AD" w:rsidRPr="00EC4EE7">
        <w:rPr>
          <w:b/>
        </w:rPr>
        <w:t>INA PODRAVSKA MOLSAVINA</w:t>
      </w:r>
    </w:p>
    <w:p w:rsidR="00C226EF" w:rsidRPr="00EC4EE7" w:rsidRDefault="00F176AD" w:rsidP="00FA5107">
      <w:pPr>
        <w:pStyle w:val="Default"/>
        <w:jc w:val="center"/>
        <w:rPr>
          <w:b/>
        </w:rPr>
      </w:pPr>
      <w:r w:rsidRPr="00EC4EE7">
        <w:rPr>
          <w:b/>
        </w:rPr>
        <w:t>J.J. STROSSMAYERA 150</w:t>
      </w:r>
    </w:p>
    <w:p w:rsidR="00C226EF" w:rsidRPr="00EC4EE7" w:rsidRDefault="00F176AD" w:rsidP="00FA5107">
      <w:pPr>
        <w:pStyle w:val="Default"/>
        <w:jc w:val="center"/>
        <w:rPr>
          <w:b/>
        </w:rPr>
      </w:pPr>
      <w:r w:rsidRPr="00EC4EE7">
        <w:rPr>
          <w:b/>
        </w:rPr>
        <w:t>31 530 PODRAVSKA MOSLAVINA</w:t>
      </w:r>
    </w:p>
    <w:p w:rsidR="00C226EF" w:rsidRPr="00EC4EE7" w:rsidRDefault="00C226EF" w:rsidP="00FA5107">
      <w:pPr>
        <w:pStyle w:val="Default"/>
        <w:jc w:val="center"/>
        <w:rPr>
          <w:b/>
        </w:rPr>
      </w:pPr>
      <w:r w:rsidRPr="00EC4EE7">
        <w:rPr>
          <w:b/>
        </w:rPr>
        <w:t>uz naznaku</w:t>
      </w:r>
    </w:p>
    <w:p w:rsidR="00C226EF" w:rsidRPr="00EC4EE7" w:rsidRDefault="00C226EF" w:rsidP="00FA5107">
      <w:pPr>
        <w:pStyle w:val="Default"/>
        <w:jc w:val="center"/>
        <w:rPr>
          <w:b/>
        </w:rPr>
      </w:pPr>
      <w:r w:rsidRPr="00EC4EE7">
        <w:rPr>
          <w:b/>
        </w:rPr>
        <w:t>„Ne otvaraj- ZA JAVNI NATJEČAJ</w:t>
      </w:r>
    </w:p>
    <w:p w:rsidR="00C226EF" w:rsidRPr="00EC4EE7" w:rsidRDefault="00C226EF" w:rsidP="00FA5107">
      <w:pPr>
        <w:pStyle w:val="Default"/>
        <w:jc w:val="center"/>
        <w:rPr>
          <w:b/>
        </w:rPr>
      </w:pPr>
      <w:r w:rsidRPr="00EC4EE7">
        <w:rPr>
          <w:b/>
        </w:rPr>
        <w:t>ZA PREDLAGANJE PROGRAMA/PROJEKATA UDRUGA</w:t>
      </w:r>
    </w:p>
    <w:p w:rsidR="00C226EF" w:rsidRDefault="00C226EF" w:rsidP="00FA5107">
      <w:pPr>
        <w:pStyle w:val="Default"/>
        <w:jc w:val="center"/>
        <w:rPr>
          <w:b/>
        </w:rPr>
      </w:pPr>
      <w:r w:rsidRPr="00EC4EE7">
        <w:rPr>
          <w:b/>
        </w:rPr>
        <w:t>IZ PROGRAMA JAVNIH POTREBA U SOCIJALNOJ SKRBI NA PODRUČJU OPĆ</w:t>
      </w:r>
      <w:r w:rsidR="00F176AD" w:rsidRPr="00EC4EE7">
        <w:rPr>
          <w:b/>
        </w:rPr>
        <w:t>INE PODRAVSKA MOSLAVINA</w:t>
      </w:r>
      <w:r w:rsidRPr="00EC4EE7">
        <w:rPr>
          <w:b/>
        </w:rPr>
        <w:t xml:space="preserve"> U 20</w:t>
      </w:r>
      <w:r w:rsidR="00F176AD" w:rsidRPr="00EC4EE7">
        <w:rPr>
          <w:b/>
        </w:rPr>
        <w:t>1</w:t>
      </w:r>
      <w:r w:rsidR="00A021F8">
        <w:rPr>
          <w:b/>
        </w:rPr>
        <w:t>9</w:t>
      </w:r>
      <w:r w:rsidRPr="00EC4EE7">
        <w:rPr>
          <w:b/>
        </w:rPr>
        <w:t>. GODINI“</w:t>
      </w:r>
    </w:p>
    <w:p w:rsidR="00A021F8" w:rsidRPr="00EC4EE7" w:rsidRDefault="00A021F8" w:rsidP="00FA5107">
      <w:pPr>
        <w:pStyle w:val="Default"/>
        <w:jc w:val="center"/>
        <w:rPr>
          <w:b/>
        </w:rPr>
      </w:pPr>
    </w:p>
    <w:p w:rsidR="00C226EF" w:rsidRPr="00EC4EE7" w:rsidRDefault="00C226EF" w:rsidP="00F176AD">
      <w:pPr>
        <w:pStyle w:val="Default"/>
        <w:jc w:val="both"/>
      </w:pPr>
      <w:r w:rsidRPr="00EC4EE7">
        <w:t>Osobno se prijave dostavljaju u Opć</w:t>
      </w:r>
      <w:r w:rsidR="00F176AD" w:rsidRPr="00EC4EE7">
        <w:t xml:space="preserve">inu Podravska </w:t>
      </w:r>
      <w:r w:rsidR="00216EB4">
        <w:t>M</w:t>
      </w:r>
      <w:r w:rsidR="00F176AD" w:rsidRPr="00EC4EE7">
        <w:t xml:space="preserve">oslavina, </w:t>
      </w:r>
      <w:proofErr w:type="spellStart"/>
      <w:r w:rsidR="00F176AD" w:rsidRPr="00EC4EE7">
        <w:t>J.J.Strossmayera</w:t>
      </w:r>
      <w:proofErr w:type="spellEnd"/>
      <w:r w:rsidR="00F176AD" w:rsidRPr="00EC4EE7">
        <w:t xml:space="preserve"> 150, 31 530 Podravska Moslavina</w:t>
      </w:r>
      <w:r w:rsidRPr="00EC4EE7">
        <w:t xml:space="preserve">. </w:t>
      </w:r>
    </w:p>
    <w:p w:rsidR="00C226EF" w:rsidRPr="00EC4EE7" w:rsidRDefault="00C226EF" w:rsidP="00BD0D0F">
      <w:pPr>
        <w:pStyle w:val="Default"/>
        <w:jc w:val="both"/>
      </w:pPr>
      <w:r w:rsidRPr="00EC4EE7">
        <w:t xml:space="preserve">Prijavu je potrebno poslati ili dostaviti u zatvorenoj omotnici. </w:t>
      </w:r>
    </w:p>
    <w:p w:rsidR="00C226EF" w:rsidRPr="00EC4EE7" w:rsidRDefault="00C226EF" w:rsidP="00BD0D0F">
      <w:pPr>
        <w:pStyle w:val="Default"/>
        <w:jc w:val="both"/>
      </w:pPr>
      <w:r w:rsidRPr="00EC4EE7">
        <w:t xml:space="preserve">Na vanjskoj strani omotnice obvezno treba navesti naziv i adresu prijavitelja. </w:t>
      </w:r>
    </w:p>
    <w:p w:rsidR="00C226EF" w:rsidRPr="00EC4EE7" w:rsidRDefault="00C226EF" w:rsidP="00BD0D0F">
      <w:pPr>
        <w:pStyle w:val="Default"/>
        <w:jc w:val="both"/>
      </w:pPr>
      <w:r w:rsidRPr="00EC4EE7">
        <w:t xml:space="preserve">Prijave dostavljene na neki drugi način, dostavljene na drugu adresu ili nakon naznačenog roka za dostavu bit će odbačene. </w:t>
      </w:r>
    </w:p>
    <w:p w:rsidR="00C226EF" w:rsidRPr="00EC4EE7" w:rsidRDefault="00C226EF" w:rsidP="00BD0D0F">
      <w:pPr>
        <w:pStyle w:val="Default"/>
        <w:jc w:val="both"/>
      </w:pPr>
      <w:r w:rsidRPr="00EC4EE7">
        <w:t xml:space="preserve">Predaja prijave znači da se prijavitelj slaže s uvjetima natječaja i kriterijima za ocjenjivanje.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3.4. Dodatne informacije </w:t>
      </w:r>
    </w:p>
    <w:p w:rsidR="00C226EF" w:rsidRPr="00EC4EE7" w:rsidRDefault="00C226EF" w:rsidP="00C226EF">
      <w:pPr>
        <w:pStyle w:val="Default"/>
      </w:pPr>
      <w:r w:rsidRPr="00EC4EE7">
        <w:rPr>
          <w:b/>
          <w:bCs/>
        </w:rPr>
        <w:t xml:space="preserve">3.4.1. Pitanja i odgovori </w:t>
      </w:r>
    </w:p>
    <w:p w:rsidR="00C226EF" w:rsidRPr="00EC4EE7" w:rsidRDefault="00C226EF" w:rsidP="00BD0D0F">
      <w:pPr>
        <w:pStyle w:val="Default"/>
        <w:jc w:val="both"/>
      </w:pPr>
      <w:r w:rsidRPr="00EC4EE7">
        <w:t>Dodatne informacije i upute za podnošenje prijava po ovom Natječaju mogu se zatražiti isključivo elektronskom poštom najkasnije 5 dana prije isteka roka za dostavu prija</w:t>
      </w:r>
      <w:r w:rsidR="00BD0D0F" w:rsidRPr="00EC4EE7">
        <w:t>va na adresi: opcina.podravskamoslavina</w:t>
      </w:r>
      <w:r w:rsidRPr="00EC4EE7">
        <w:t xml:space="preserve">@os.t-com.hr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4. POSTUPAK ODABIRA </w:t>
      </w:r>
    </w:p>
    <w:p w:rsidR="00C226EF" w:rsidRPr="00EC4EE7" w:rsidRDefault="00C226EF" w:rsidP="00C226EF">
      <w:pPr>
        <w:pStyle w:val="Default"/>
      </w:pPr>
      <w:r w:rsidRPr="00EC4EE7">
        <w:t xml:space="preserve">Postupak odabira prijava provodi se u sljedećim fazama: </w:t>
      </w:r>
    </w:p>
    <w:p w:rsidR="00C226EF" w:rsidRPr="00EC4EE7" w:rsidRDefault="00C226EF" w:rsidP="00C226EF">
      <w:pPr>
        <w:pStyle w:val="Default"/>
        <w:spacing w:after="27"/>
      </w:pPr>
      <w:r w:rsidRPr="00EC4EE7">
        <w:t xml:space="preserve">1. Zaprimanje i evidencija prijava </w:t>
      </w:r>
    </w:p>
    <w:p w:rsidR="00C226EF" w:rsidRPr="00EC4EE7" w:rsidRDefault="00C226EF" w:rsidP="00C226EF">
      <w:pPr>
        <w:pStyle w:val="Default"/>
        <w:spacing w:after="27"/>
      </w:pPr>
      <w:r w:rsidRPr="00EC4EE7">
        <w:t xml:space="preserve">2. Formalna provjera prijava </w:t>
      </w:r>
    </w:p>
    <w:p w:rsidR="00C226EF" w:rsidRPr="00EC4EE7" w:rsidRDefault="00C226EF" w:rsidP="00C226EF">
      <w:pPr>
        <w:pStyle w:val="Default"/>
        <w:spacing w:after="27"/>
      </w:pPr>
      <w:r w:rsidRPr="00EC4EE7">
        <w:t xml:space="preserve">3. Stručno kvalitativno vrednovanje i ocjena prijava </w:t>
      </w:r>
    </w:p>
    <w:p w:rsidR="00C226EF" w:rsidRPr="00EC4EE7" w:rsidRDefault="00C226EF" w:rsidP="00C226EF">
      <w:pPr>
        <w:pStyle w:val="Default"/>
      </w:pPr>
      <w:r w:rsidRPr="00EC4EE7">
        <w:t xml:space="preserve">4. Odluka o odabiru </w:t>
      </w:r>
    </w:p>
    <w:p w:rsidR="00BD0D0F" w:rsidRPr="00EC4EE7" w:rsidRDefault="00BD0D0F" w:rsidP="00C226EF">
      <w:pPr>
        <w:pStyle w:val="Default"/>
        <w:rPr>
          <w:b/>
          <w:bCs/>
        </w:rPr>
      </w:pPr>
    </w:p>
    <w:p w:rsidR="00C226EF" w:rsidRPr="00EC4EE7" w:rsidRDefault="00C226EF" w:rsidP="00C226EF">
      <w:pPr>
        <w:pStyle w:val="Default"/>
      </w:pPr>
      <w:r w:rsidRPr="00EC4EE7">
        <w:rPr>
          <w:b/>
          <w:bCs/>
        </w:rPr>
        <w:t xml:space="preserve">4.1. Zaprimanje i evidencija prijava </w:t>
      </w:r>
    </w:p>
    <w:p w:rsidR="00C226EF" w:rsidRPr="00EC4EE7" w:rsidRDefault="00C226EF" w:rsidP="00BD0D0F">
      <w:pPr>
        <w:pStyle w:val="Default"/>
        <w:jc w:val="both"/>
      </w:pPr>
      <w:r w:rsidRPr="00EC4EE7">
        <w:t xml:space="preserve">Prijave zaprima i evidentira administrativna tajnica. </w:t>
      </w:r>
    </w:p>
    <w:p w:rsidR="00C226EF" w:rsidRPr="00EC4EE7" w:rsidRDefault="00C226EF" w:rsidP="00BD0D0F">
      <w:pPr>
        <w:pStyle w:val="Default"/>
        <w:jc w:val="both"/>
      </w:pPr>
      <w:r w:rsidRPr="00EC4EE7">
        <w:t xml:space="preserve">Svakoj prijavi dodjeljuje se evidencijski broj. </w:t>
      </w:r>
    </w:p>
    <w:p w:rsidR="00BD0D0F" w:rsidRPr="00EC4EE7" w:rsidRDefault="00BD0D0F" w:rsidP="00C226EF">
      <w:pPr>
        <w:pStyle w:val="Default"/>
        <w:rPr>
          <w:b/>
          <w:bCs/>
        </w:rPr>
      </w:pPr>
    </w:p>
    <w:p w:rsidR="00D32589" w:rsidRDefault="00D32589" w:rsidP="00C226EF">
      <w:pPr>
        <w:pStyle w:val="Default"/>
        <w:rPr>
          <w:b/>
          <w:bCs/>
        </w:rPr>
      </w:pPr>
    </w:p>
    <w:p w:rsidR="00D32589" w:rsidRDefault="00D32589" w:rsidP="00C226EF">
      <w:pPr>
        <w:pStyle w:val="Default"/>
        <w:rPr>
          <w:b/>
          <w:bCs/>
        </w:rPr>
      </w:pPr>
    </w:p>
    <w:p w:rsidR="00C226EF" w:rsidRPr="00EC4EE7" w:rsidRDefault="00C226EF" w:rsidP="00C226EF">
      <w:pPr>
        <w:pStyle w:val="Default"/>
      </w:pPr>
      <w:r w:rsidRPr="00EC4EE7">
        <w:rPr>
          <w:b/>
          <w:bCs/>
        </w:rPr>
        <w:t xml:space="preserve">4.2. Formalna provjera prijava </w:t>
      </w:r>
    </w:p>
    <w:p w:rsidR="00C226EF" w:rsidRPr="00EC4EE7" w:rsidRDefault="00C226EF" w:rsidP="00BD0D0F">
      <w:pPr>
        <w:pStyle w:val="Default"/>
        <w:jc w:val="both"/>
      </w:pPr>
      <w:r w:rsidRPr="00EC4EE7">
        <w:t xml:space="preserve">Formalnu provjeru prijava provodi Povjerenstvo za pripremu i provedbu natječaja (u daljnjem tekstu: Povjerenstvo). </w:t>
      </w:r>
    </w:p>
    <w:p w:rsidR="00C226EF" w:rsidRPr="00EC4EE7" w:rsidRDefault="00C226EF" w:rsidP="00BD0D0F">
      <w:pPr>
        <w:pStyle w:val="Default"/>
        <w:jc w:val="both"/>
      </w:pPr>
      <w:r w:rsidRPr="00EC4EE7">
        <w:t xml:space="preserve">Formalna provjera sastoji se od administrativne provjere i provjere prihvatljivosti. </w:t>
      </w:r>
    </w:p>
    <w:p w:rsidR="00C226EF" w:rsidRPr="00EC4EE7" w:rsidRDefault="00C226EF" w:rsidP="00BD0D0F">
      <w:pPr>
        <w:pStyle w:val="Default"/>
        <w:jc w:val="both"/>
      </w:pPr>
      <w:r w:rsidRPr="00EC4EE7">
        <w:t xml:space="preserve">Tijekom administrativne provjere utvrđuje se: </w:t>
      </w:r>
    </w:p>
    <w:p w:rsidR="00C226EF" w:rsidRPr="00EC4EE7" w:rsidRDefault="00C226EF" w:rsidP="00BD0D0F">
      <w:pPr>
        <w:pStyle w:val="Default"/>
        <w:spacing w:after="27"/>
        <w:jc w:val="both"/>
      </w:pPr>
      <w:r w:rsidRPr="00EC4EE7">
        <w:t xml:space="preserve">1. je li prijava dostavljena na pravi natječaj u zadanome roku </w:t>
      </w:r>
    </w:p>
    <w:p w:rsidR="00C226EF" w:rsidRPr="00EC4EE7" w:rsidRDefault="00C226EF" w:rsidP="00BD0D0F">
      <w:pPr>
        <w:pStyle w:val="Default"/>
        <w:spacing w:after="27"/>
        <w:jc w:val="both"/>
      </w:pPr>
      <w:r w:rsidRPr="00EC4EE7">
        <w:t xml:space="preserve">2. je li zatraženi iznos sredstava unutar financijskih pragova postavljenih u natječaju </w:t>
      </w:r>
    </w:p>
    <w:p w:rsidR="00C226EF" w:rsidRPr="00EC4EE7" w:rsidRDefault="00C226EF" w:rsidP="00BD0D0F">
      <w:pPr>
        <w:pStyle w:val="Default"/>
        <w:spacing w:after="27"/>
        <w:jc w:val="both"/>
      </w:pPr>
      <w:r w:rsidRPr="00EC4EE7">
        <w:t>3. je li prijavitelj ima sjedišt</w:t>
      </w:r>
      <w:r w:rsidR="00377E0D" w:rsidRPr="00EC4EE7">
        <w:t>e na području Općine Podravska Moslavina</w:t>
      </w:r>
      <w:r w:rsidRPr="00EC4EE7">
        <w:t xml:space="preserve"> i je li lokacija provedbe programa/projekta</w:t>
      </w:r>
      <w:r w:rsidR="00377E0D" w:rsidRPr="00EC4EE7">
        <w:t xml:space="preserve"> na području Općine Podravska Moslavina</w:t>
      </w:r>
    </w:p>
    <w:p w:rsidR="00C226EF" w:rsidRPr="00EC4EE7" w:rsidRDefault="00C226EF" w:rsidP="00BD0D0F">
      <w:pPr>
        <w:pStyle w:val="Default"/>
        <w:spacing w:after="27"/>
        <w:jc w:val="both"/>
      </w:pPr>
      <w:r w:rsidRPr="00EC4EE7">
        <w:t xml:space="preserve">4. jesu li prijavitelj i partner prihvatljivi sukladno uputama za prijavitelje natječaja </w:t>
      </w:r>
    </w:p>
    <w:p w:rsidR="00C226EF" w:rsidRPr="00EC4EE7" w:rsidRDefault="00C226EF" w:rsidP="00BD0D0F">
      <w:pPr>
        <w:pStyle w:val="Default"/>
        <w:spacing w:after="27"/>
        <w:jc w:val="both"/>
      </w:pPr>
      <w:r w:rsidRPr="00EC4EE7">
        <w:t xml:space="preserve">5. jesu li dostavljeni, potpisani i ovjereni svi obvezni obrasci, </w:t>
      </w:r>
    </w:p>
    <w:p w:rsidR="00C226EF" w:rsidRPr="00EC4EE7" w:rsidRDefault="00C226EF" w:rsidP="00BD0D0F">
      <w:pPr>
        <w:pStyle w:val="Default"/>
        <w:jc w:val="both"/>
      </w:pPr>
      <w:r w:rsidRPr="00EC4EE7">
        <w:t xml:space="preserve">6. jesu li ispunjeni drugi formalni uvjeti natječaja. </w:t>
      </w:r>
    </w:p>
    <w:p w:rsidR="00C226EF" w:rsidRPr="00EC4EE7" w:rsidRDefault="00C226EF" w:rsidP="00BD0D0F">
      <w:pPr>
        <w:pStyle w:val="Default"/>
        <w:jc w:val="both"/>
      </w:pPr>
    </w:p>
    <w:p w:rsidR="00C226EF" w:rsidRPr="00EC4EE7" w:rsidRDefault="00C226EF" w:rsidP="00BD0D0F">
      <w:pPr>
        <w:pStyle w:val="Default"/>
        <w:jc w:val="both"/>
      </w:pPr>
      <w:r w:rsidRPr="00EC4EE7">
        <w:t xml:space="preserve">Tijekom provjere prihvatljivosti utvrđuje se: </w:t>
      </w:r>
    </w:p>
    <w:p w:rsidR="00C226EF" w:rsidRPr="00EC4EE7" w:rsidRDefault="00E156E9" w:rsidP="00951A0D">
      <w:pPr>
        <w:pStyle w:val="Default"/>
        <w:spacing w:after="44"/>
        <w:jc w:val="both"/>
      </w:pPr>
      <w:r w:rsidRPr="00EC4EE7">
        <w:t>-</w:t>
      </w:r>
      <w:r w:rsidR="00C226EF" w:rsidRPr="00EC4EE7">
        <w:t xml:space="preserve"> prihvatljivost prijavitelja sukladno odredbama iz točke 2.1. </w:t>
      </w:r>
    </w:p>
    <w:p w:rsidR="00C226EF" w:rsidRPr="00EC4EE7" w:rsidRDefault="00E156E9" w:rsidP="00951A0D">
      <w:pPr>
        <w:pStyle w:val="Default"/>
        <w:jc w:val="both"/>
      </w:pPr>
      <w:r w:rsidRPr="00EC4EE7">
        <w:t xml:space="preserve">- </w:t>
      </w:r>
      <w:r w:rsidR="00C226EF" w:rsidRPr="00EC4EE7">
        <w:t xml:space="preserve">odnosi li se predloženi program/projekt na jedno od područja za koje je Natječaj raspisan sukladno odredbama iz točke 1.4. </w:t>
      </w:r>
    </w:p>
    <w:p w:rsidR="00C226EF" w:rsidRPr="00EC4EE7" w:rsidRDefault="00C226EF" w:rsidP="00C226EF">
      <w:pPr>
        <w:pStyle w:val="Default"/>
      </w:pPr>
    </w:p>
    <w:p w:rsidR="00C226EF" w:rsidRPr="00EC4EE7" w:rsidRDefault="00C226EF" w:rsidP="00E156E9">
      <w:pPr>
        <w:pStyle w:val="Default"/>
        <w:jc w:val="both"/>
      </w:pPr>
      <w:r w:rsidRPr="00EC4EE7">
        <w:t xml:space="preserve">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 </w:t>
      </w:r>
    </w:p>
    <w:p w:rsidR="00C226EF" w:rsidRPr="00EC4EE7" w:rsidRDefault="00C226EF" w:rsidP="00377E0D">
      <w:pPr>
        <w:pStyle w:val="Default"/>
        <w:jc w:val="both"/>
      </w:pPr>
      <w:r w:rsidRPr="00EC4EE7">
        <w:t xml:space="preserve">Prijava udovoljava provjeri formalnih uvjeta ukoliko su odgovori na sva pitanja administrativne provjere i provjere prihvatljivosti "DA". </w:t>
      </w:r>
    </w:p>
    <w:p w:rsidR="00C226EF" w:rsidRPr="00EC4EE7" w:rsidRDefault="00C226EF" w:rsidP="00377E0D">
      <w:pPr>
        <w:pStyle w:val="Default"/>
        <w:jc w:val="both"/>
      </w:pPr>
      <w:r w:rsidRPr="00EC4EE7">
        <w:t xml:space="preserve">Ukoliko je odgovor na jedno od pitanja administrativne provjere i provjere prihvatljivosti "NE", smatrat će se da prijava ne udovoljava formalnim uvjetima Natječaja. </w:t>
      </w:r>
    </w:p>
    <w:p w:rsidR="00C226EF" w:rsidRPr="00EC4EE7" w:rsidRDefault="00C226EF" w:rsidP="00377E0D">
      <w:pPr>
        <w:pStyle w:val="Default"/>
        <w:jc w:val="both"/>
      </w:pPr>
      <w:r w:rsidRPr="00EC4EE7">
        <w:t xml:space="preserve">U daljnji postupak stručnog vrednovanja i ocjene prijava upućuju se samo prijave koje udovoljavaju formalnim uvjetima Natječaja. </w:t>
      </w:r>
    </w:p>
    <w:p w:rsidR="00C226EF" w:rsidRPr="00EC4EE7" w:rsidRDefault="00C226EF" w:rsidP="00377E0D">
      <w:pPr>
        <w:pStyle w:val="Default"/>
        <w:jc w:val="both"/>
      </w:pPr>
      <w:r w:rsidRPr="00EC4EE7">
        <w:t>Za prijave koje ne udovoljavaju uvjetima formalne provjere Povjerenstvo od prijavitelja može pisanim putem zahtijevati dodatna pojašnjenja ili dopunu dokumentacije u zadanom roku. U slučaju da prijavitelj tražene podatke i/ili dokumentaciju ne dostavi u zadanom roku, prijava će se isključiti iz daljnje procedure zbog neispunjavanja formalnih uvjeta Natječaja te o tome izv</w:t>
      </w:r>
      <w:r w:rsidR="00377E0D" w:rsidRPr="00EC4EE7">
        <w:t>i</w:t>
      </w:r>
      <w:r w:rsidRPr="00EC4EE7">
        <w:t xml:space="preserve">jestiti Jedinstveni upravni odjel. </w:t>
      </w:r>
    </w:p>
    <w:p w:rsidR="00C226EF" w:rsidRPr="00EC4EE7" w:rsidRDefault="00C226EF" w:rsidP="00377E0D">
      <w:pPr>
        <w:pStyle w:val="Default"/>
        <w:jc w:val="both"/>
      </w:pPr>
      <w:r w:rsidRPr="00EC4EE7">
        <w:t xml:space="preserve">Jedinstveni upravni odjel obavijestit će, u roku od najviše 8 dana od dana donošenja odluke Povjerenstva o odbijanju sve udruge čije su prijave odbijene iz razloga ne ispunjavanja formalnih uvjeta. </w:t>
      </w:r>
    </w:p>
    <w:p w:rsidR="00C226EF" w:rsidRPr="00EC4EE7" w:rsidRDefault="00C226EF" w:rsidP="00377E0D">
      <w:pPr>
        <w:pStyle w:val="Default"/>
        <w:jc w:val="both"/>
      </w:pPr>
      <w:r w:rsidRPr="00EC4EE7">
        <w:t xml:space="preserve">Udruge čiji su programi/projekti odbijeni mogu podnijeti prigovor općinskom načelniku u roku od 8 dana od dana primitka obavijesti, koji će odlučiti o istome u roku od 5 dana od primitka prigovora. </w:t>
      </w:r>
    </w:p>
    <w:p w:rsidR="00C226EF" w:rsidRPr="00EC4EE7" w:rsidRDefault="00C226EF" w:rsidP="00377E0D">
      <w:pPr>
        <w:pStyle w:val="Default"/>
        <w:jc w:val="both"/>
      </w:pPr>
      <w:r w:rsidRPr="00EC4EE7">
        <w:t>U slučaju prihvaćanja prigovora od strane općinskog načelnika, prijava će biti upućena u daljnju proceduru, a u slučaju neprihvaćanja prigovora prijava će biti odbijena.</w:t>
      </w:r>
    </w:p>
    <w:p w:rsidR="00377E0D" w:rsidRPr="00EC4EE7" w:rsidRDefault="00377E0D" w:rsidP="00E156E9">
      <w:pPr>
        <w:pStyle w:val="Default"/>
        <w:jc w:val="both"/>
      </w:pPr>
    </w:p>
    <w:p w:rsidR="00C226EF" w:rsidRPr="00EC4EE7" w:rsidRDefault="00C226EF" w:rsidP="00C226EF">
      <w:pPr>
        <w:pStyle w:val="Default"/>
      </w:pPr>
      <w:r w:rsidRPr="00EC4EE7">
        <w:rPr>
          <w:b/>
          <w:bCs/>
        </w:rPr>
        <w:t xml:space="preserve">4.3. Stručno kvalitativno vrednovanje i ocjena prijava </w:t>
      </w:r>
    </w:p>
    <w:p w:rsidR="00C226EF" w:rsidRPr="00EC4EE7" w:rsidRDefault="00C226EF" w:rsidP="00377E0D">
      <w:pPr>
        <w:pStyle w:val="Default"/>
        <w:jc w:val="both"/>
      </w:pPr>
      <w:r w:rsidRPr="00EC4EE7">
        <w:t xml:space="preserve">Stručno kvalitativno vrednovanje i ocjenu prijava podnesenih po Natječaju provodi Povjerenstvo. Vrednovanje i ocjena prijava provodi se isključivo na temelju programskih i financijskih podataka iznesenih u obrascu prijavnice te na temelju podataka iz popratne dokumentacije. </w:t>
      </w:r>
    </w:p>
    <w:p w:rsidR="00C226EF" w:rsidRPr="00EC4EE7" w:rsidRDefault="00C226EF" w:rsidP="00377E0D">
      <w:pPr>
        <w:pStyle w:val="Default"/>
        <w:jc w:val="both"/>
      </w:pPr>
      <w:r w:rsidRPr="00EC4EE7">
        <w:lastRenderedPageBreak/>
        <w:t xml:space="preserve">Stručno kvalitativno vrednovanje i ocjenu prijava Povjerenstvo provodi sukladno Kriterijima za vrednovanje pristiglih prijedloga (sukladno odredbama iz točke 2.1., 2.2., 2.3. i 2.4.): </w:t>
      </w:r>
    </w:p>
    <w:p w:rsidR="00C226EF" w:rsidRPr="00EC4EE7" w:rsidRDefault="00C226EF" w:rsidP="00377E0D">
      <w:pPr>
        <w:pStyle w:val="Default"/>
        <w:jc w:val="both"/>
      </w:pPr>
      <w:r w:rsidRPr="00EC4EE7">
        <w:t xml:space="preserve">- usmjerenost programa/projekta na neposrednu društvenu korist u lokalnoj zajednici, </w:t>
      </w:r>
    </w:p>
    <w:p w:rsidR="00C226EF" w:rsidRPr="00EC4EE7" w:rsidRDefault="00C226EF" w:rsidP="00377E0D">
      <w:pPr>
        <w:pStyle w:val="Default"/>
        <w:jc w:val="both"/>
      </w:pPr>
      <w:r w:rsidRPr="00EC4EE7">
        <w:t xml:space="preserve">- usklađenost troškova programa/projekta s planiranim aktivnostima, </w:t>
      </w:r>
    </w:p>
    <w:p w:rsidR="00C226EF" w:rsidRPr="00EC4EE7" w:rsidRDefault="00C226EF" w:rsidP="00377E0D">
      <w:pPr>
        <w:pStyle w:val="Default"/>
        <w:jc w:val="both"/>
      </w:pPr>
      <w:r w:rsidRPr="00EC4EE7">
        <w:t xml:space="preserve">- stručnost i profesionalno iskustvo nositelja programa/projekta, </w:t>
      </w:r>
    </w:p>
    <w:p w:rsidR="00C226EF" w:rsidRPr="00EC4EE7" w:rsidRDefault="00C226EF" w:rsidP="00377E0D">
      <w:pPr>
        <w:pStyle w:val="Default"/>
        <w:jc w:val="both"/>
      </w:pPr>
      <w:r w:rsidRPr="00EC4EE7">
        <w:t xml:space="preserve">- jasno definirani korisnici programa, </w:t>
      </w:r>
    </w:p>
    <w:p w:rsidR="00C226EF" w:rsidRPr="00EC4EE7" w:rsidRDefault="00C226EF" w:rsidP="00377E0D">
      <w:pPr>
        <w:pStyle w:val="Default"/>
        <w:jc w:val="both"/>
      </w:pPr>
      <w:r w:rsidRPr="00EC4EE7">
        <w:t xml:space="preserve">- financijska potpora iz drugih izvora, </w:t>
      </w:r>
    </w:p>
    <w:p w:rsidR="00C226EF" w:rsidRPr="00EC4EE7" w:rsidRDefault="00C226EF" w:rsidP="00377E0D">
      <w:pPr>
        <w:pStyle w:val="Default"/>
        <w:jc w:val="both"/>
      </w:pPr>
      <w:r w:rsidRPr="00EC4EE7">
        <w:t>- kvaliteta dosadašnje suradnje pr</w:t>
      </w:r>
      <w:r w:rsidR="00377E0D" w:rsidRPr="00EC4EE7">
        <w:t>ijavitelja s Općinom Podravska Moslavina</w:t>
      </w:r>
      <w:r w:rsidRPr="00EC4EE7">
        <w:t xml:space="preserve">, </w:t>
      </w:r>
    </w:p>
    <w:p w:rsidR="00C226EF" w:rsidRPr="00EC4EE7" w:rsidRDefault="00C226EF" w:rsidP="00377E0D">
      <w:pPr>
        <w:pStyle w:val="Default"/>
        <w:jc w:val="both"/>
      </w:pPr>
      <w:r w:rsidRPr="00EC4EE7">
        <w:t xml:space="preserve">-suradnja s drugim udrugama, ustanovama, fizičkim i pravnim osobama pri provođenju programa/projekta. </w:t>
      </w:r>
    </w:p>
    <w:p w:rsidR="00C226EF" w:rsidRPr="00EC4EE7" w:rsidRDefault="00C226EF" w:rsidP="00377E0D">
      <w:pPr>
        <w:pStyle w:val="Default"/>
        <w:jc w:val="both"/>
      </w:pPr>
      <w:r w:rsidRPr="00EC4EE7">
        <w:t xml:space="preserve">Na temelju prijedloga Povjerenstva konačnu odluku o odabiru programa/projekta za sufinanciranje donosi općinski načelnik. </w:t>
      </w:r>
    </w:p>
    <w:p w:rsidR="00C226EF" w:rsidRPr="00EC4EE7" w:rsidRDefault="00C226EF" w:rsidP="00377E0D">
      <w:pPr>
        <w:pStyle w:val="Default"/>
        <w:jc w:val="both"/>
      </w:pPr>
      <w:r w:rsidRPr="00EC4EE7">
        <w:t xml:space="preserve">Proces stručnog kvalitativnog vrednovanja i ocjenjivanja prijava dokumentira se ispunjavanjem Obrasca za vrednovanje i ocjenu prijava. </w:t>
      </w:r>
    </w:p>
    <w:p w:rsidR="00377E0D" w:rsidRPr="00EC4EE7" w:rsidRDefault="00377E0D" w:rsidP="00377E0D">
      <w:pPr>
        <w:pStyle w:val="Default"/>
        <w:jc w:val="both"/>
      </w:pPr>
    </w:p>
    <w:p w:rsidR="00C226EF" w:rsidRPr="00EC4EE7" w:rsidRDefault="00C226EF" w:rsidP="00C226EF">
      <w:pPr>
        <w:pStyle w:val="Default"/>
      </w:pPr>
      <w:r w:rsidRPr="00EC4EE7">
        <w:rPr>
          <w:b/>
          <w:bCs/>
        </w:rPr>
        <w:t xml:space="preserve">4.4. Odluka o programima/projektima koji su dobili financijska sredstva </w:t>
      </w:r>
    </w:p>
    <w:p w:rsidR="00C226EF" w:rsidRPr="00EC4EE7" w:rsidRDefault="00C226EF" w:rsidP="00377E0D">
      <w:pPr>
        <w:pStyle w:val="Default"/>
        <w:jc w:val="both"/>
      </w:pPr>
      <w:r w:rsidRPr="00EC4EE7">
        <w:t xml:space="preserve">Nakon provedenog postupka stručnog kvalitativnog vrednovanja i ocjene prijava Povjerenstvo Zaključkom utvrđuje popis programa i projekata čije se sufinanciranje predlaže s prijedlozima iznosa financijske potpore. </w:t>
      </w:r>
    </w:p>
    <w:p w:rsidR="00C226EF" w:rsidRPr="00EC4EE7" w:rsidRDefault="00C226EF" w:rsidP="00377E0D">
      <w:pPr>
        <w:pStyle w:val="Default"/>
        <w:jc w:val="both"/>
      </w:pPr>
      <w:r w:rsidRPr="00EC4EE7">
        <w:t xml:space="preserve">U popis programa i projekata čije se sufinanciranje predlaže uvrštavaju se prijedlozi prema ostvarenom broju bodova, polazeći od najvećeg broja, a ovisno o visini sredstava koja su u </w:t>
      </w:r>
      <w:r w:rsidR="00377E0D" w:rsidRPr="00EC4EE7">
        <w:t>Proračunu Općine Podravska Moslavina</w:t>
      </w:r>
      <w:r w:rsidRPr="00EC4EE7">
        <w:t xml:space="preserve"> planirana za financiranje programa/projekata u području socijalne skrbi. </w:t>
      </w:r>
    </w:p>
    <w:p w:rsidR="00C226EF" w:rsidRPr="00EC4EE7" w:rsidRDefault="00C226EF" w:rsidP="00377E0D">
      <w:pPr>
        <w:pStyle w:val="Default"/>
        <w:jc w:val="both"/>
      </w:pPr>
      <w:r w:rsidRPr="00EC4EE7">
        <w:t>Na temelju prijedloga Povjerenstva konačnu odluku o programima/projektima koji su dobili financijska sredstva donosi Općinski načelnik. Odluka o programima/projektima koji su dobili financijska sredstva objavljuje se na</w:t>
      </w:r>
      <w:r w:rsidR="00377E0D" w:rsidRPr="00EC4EE7">
        <w:t xml:space="preserve"> web stranici Općine Podravska Moslavina</w:t>
      </w:r>
      <w:r w:rsidRPr="00EC4EE7">
        <w:t xml:space="preserve">. </w:t>
      </w:r>
    </w:p>
    <w:p w:rsidR="00C226EF" w:rsidRPr="00EC4EE7" w:rsidRDefault="00C226EF" w:rsidP="00377E0D">
      <w:pPr>
        <w:pStyle w:val="Default"/>
        <w:jc w:val="both"/>
      </w:pPr>
      <w:r w:rsidRPr="00EC4EE7">
        <w:t>Odlukom o programima/projektima koji su dobili financijska sredstva utvrđuje se popis udruge</w:t>
      </w:r>
      <w:r w:rsidR="00377E0D" w:rsidRPr="00EC4EE7">
        <w:t>, prihvaćeni programi/projek</w:t>
      </w:r>
      <w:r w:rsidRPr="00EC4EE7">
        <w:t xml:space="preserve">ti za sufinanciranje i iznosi financijske potpore. </w:t>
      </w:r>
    </w:p>
    <w:p w:rsidR="00C226EF" w:rsidRPr="00EC4EE7" w:rsidRDefault="00C226EF" w:rsidP="00377E0D">
      <w:pPr>
        <w:pStyle w:val="Default"/>
        <w:jc w:val="both"/>
      </w:pPr>
      <w:r w:rsidRPr="00EC4EE7">
        <w:t>U popis programa prihvaćenih za sufinanciranje uvrstit će se programi/projekti koji su udovoljili uvjetima formalne provjere, tijekom stručnog vrednovanja ostvarili dostatan broj bodova, a za čije financiranje postoje raspoloživa sredstv</w:t>
      </w:r>
      <w:r w:rsidR="00377E0D" w:rsidRPr="00EC4EE7">
        <w:t>a u Proračunu Općine Podravska Moslavina</w:t>
      </w:r>
      <w:r w:rsidRPr="00EC4EE7">
        <w:t xml:space="preserve">. </w:t>
      </w:r>
    </w:p>
    <w:p w:rsidR="00377E0D" w:rsidRPr="00EC4EE7" w:rsidRDefault="00377E0D" w:rsidP="00C226EF">
      <w:pPr>
        <w:pStyle w:val="Default"/>
        <w:rPr>
          <w:b/>
          <w:bCs/>
        </w:rPr>
      </w:pPr>
    </w:p>
    <w:p w:rsidR="00C226EF" w:rsidRPr="00EC4EE7" w:rsidRDefault="00C226EF" w:rsidP="00C226EF">
      <w:pPr>
        <w:pStyle w:val="Default"/>
      </w:pPr>
      <w:r w:rsidRPr="00EC4EE7">
        <w:rPr>
          <w:b/>
          <w:bCs/>
        </w:rPr>
        <w:t xml:space="preserve">4.5. Mogućnost podnošenja prigovora </w:t>
      </w:r>
    </w:p>
    <w:p w:rsidR="00C226EF" w:rsidRPr="00EC4EE7" w:rsidRDefault="00C226EF" w:rsidP="00377E0D">
      <w:pPr>
        <w:pStyle w:val="Default"/>
        <w:jc w:val="both"/>
      </w:pPr>
      <w:r w:rsidRPr="00EC4EE7">
        <w:t>Udrugama kojima nisu odobrena financijska sredstva može se, na njihov zahtjev, omogućiti uvid u zbirnu ocjenu njihovog programa ili proj</w:t>
      </w:r>
      <w:r w:rsidR="00377E0D" w:rsidRPr="00EC4EE7">
        <w:t>ekta uz pravo Općine Podravska Moslavina</w:t>
      </w:r>
      <w:r w:rsidRPr="00EC4EE7">
        <w:t xml:space="preserve"> na zaštitu tajnosti podataka o osobama koji su stručno vrednovali projekt i program, do trenutka objave rezultata natječaja. </w:t>
      </w:r>
    </w:p>
    <w:p w:rsidR="00C226EF" w:rsidRPr="00EC4EE7" w:rsidRDefault="00C226EF" w:rsidP="00377E0D">
      <w:pPr>
        <w:pStyle w:val="Default"/>
        <w:jc w:val="both"/>
      </w:pPr>
      <w:r w:rsidRPr="00EC4EE7">
        <w:t>Prigovor se može podnijeti isključivo na natječajni postupak, te eventualno bodovanje nekog kriterija sa 0 bodova, ukoliko udruga smatra da je u prijavi dostavila dovoljno argumenata za drugačije bodovanje.</w:t>
      </w:r>
    </w:p>
    <w:p w:rsidR="00E80928" w:rsidRPr="00EC4EE7" w:rsidRDefault="00E80928" w:rsidP="00377E0D">
      <w:pPr>
        <w:pStyle w:val="Default"/>
        <w:jc w:val="both"/>
      </w:pPr>
      <w:r w:rsidRPr="00EC4EE7">
        <w:t xml:space="preserve">Prigovor se ne može podnijeti na odluku o neodobravanju sredstava ili visini dodijeljenih sredstava. </w:t>
      </w:r>
    </w:p>
    <w:p w:rsidR="00E80928" w:rsidRPr="00EC4EE7" w:rsidRDefault="00E80928" w:rsidP="00377E0D">
      <w:pPr>
        <w:pStyle w:val="Default"/>
        <w:jc w:val="both"/>
      </w:pPr>
      <w:r w:rsidRPr="00EC4EE7">
        <w:t xml:space="preserve">Prigovor može podnijeti isključivo zakonski predstavnik udruge prijavitelja. </w:t>
      </w:r>
    </w:p>
    <w:p w:rsidR="00E80928" w:rsidRPr="00EC4EE7" w:rsidRDefault="00E80928" w:rsidP="00377E0D">
      <w:pPr>
        <w:pStyle w:val="Default"/>
        <w:jc w:val="both"/>
      </w:pPr>
      <w:r w:rsidRPr="00EC4EE7">
        <w:t xml:space="preserve">Jedinstveni upravni odjel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 </w:t>
      </w:r>
    </w:p>
    <w:p w:rsidR="00E80928" w:rsidRPr="00EC4EE7" w:rsidRDefault="00E80928" w:rsidP="00377E0D">
      <w:pPr>
        <w:pStyle w:val="Default"/>
        <w:jc w:val="both"/>
      </w:pPr>
      <w:r w:rsidRPr="00EC4EE7">
        <w:lastRenderedPageBreak/>
        <w:t xml:space="preserve">Podnositelj prijave programa i projekata kojima nije odobreno financiranje programa i projekata ima pravo prigovora na postupak odabira programa i projekata, kojeg podnosi pisanim putem općinskom načelniku u roku od 8 dana od dana zaprimanja pisane obavijesti. </w:t>
      </w:r>
    </w:p>
    <w:p w:rsidR="00E80928" w:rsidRPr="00EC4EE7" w:rsidRDefault="00E80928" w:rsidP="00377E0D">
      <w:pPr>
        <w:pStyle w:val="Default"/>
        <w:jc w:val="both"/>
      </w:pPr>
      <w:r w:rsidRPr="00EC4EE7">
        <w:t xml:space="preserve">Prigovor mora sadržavati sljedeće podatke: naziv prijavitelja podnositelja prigovora, naznaku akta protiv kojeg se podnosi prigovor, predmet prigovora, obrazloženje prigovora, žig i potpis osobe ovlaštene za zastupanje organizacije prijavitelja. </w:t>
      </w:r>
    </w:p>
    <w:p w:rsidR="00E80928" w:rsidRPr="00EC4EE7" w:rsidRDefault="00E80928" w:rsidP="00377E0D">
      <w:pPr>
        <w:pStyle w:val="Default"/>
        <w:jc w:val="both"/>
      </w:pPr>
      <w:r w:rsidRPr="00EC4EE7">
        <w:t xml:space="preserve">Prigovor koji je podnijela neovlaštena osoba, koji ne sadržava sve navedene podatke ili je dostavljen izvan propisanog roka bit će odbačen. </w:t>
      </w:r>
    </w:p>
    <w:p w:rsidR="00E80928" w:rsidRPr="00EC4EE7" w:rsidRDefault="00E80928" w:rsidP="00377E0D">
      <w:pPr>
        <w:pStyle w:val="Default"/>
        <w:jc w:val="both"/>
      </w:pPr>
      <w:r w:rsidRPr="00EC4EE7">
        <w:t xml:space="preserve">Općinski načelnik donosi rješenje u roku 8 dana od dana primitka prigovora. </w:t>
      </w:r>
    </w:p>
    <w:p w:rsidR="00E80928" w:rsidRPr="00EC4EE7" w:rsidRDefault="00E80928" w:rsidP="00377E0D">
      <w:pPr>
        <w:pStyle w:val="Default"/>
        <w:jc w:val="both"/>
      </w:pPr>
      <w:r w:rsidRPr="00EC4EE7">
        <w:t xml:space="preserve">Rješenje Povjerenstva za prigovore ne odgađa izvršenje odluke i daljnju provedbu natječajnog postupka. </w:t>
      </w:r>
    </w:p>
    <w:p w:rsidR="00377E0D" w:rsidRPr="00EC4EE7" w:rsidRDefault="00377E0D" w:rsidP="00377E0D">
      <w:pPr>
        <w:pStyle w:val="Default"/>
        <w:jc w:val="both"/>
      </w:pPr>
    </w:p>
    <w:p w:rsidR="00E80928" w:rsidRPr="00EC4EE7" w:rsidRDefault="00E80928" w:rsidP="00E80928">
      <w:pPr>
        <w:pStyle w:val="Default"/>
      </w:pPr>
      <w:r w:rsidRPr="00EC4EE7">
        <w:rPr>
          <w:b/>
          <w:bCs/>
        </w:rPr>
        <w:t xml:space="preserve">5. NAČIN I UVJETI FINANCIRANJA ODABRANIH PROGRAMA/PROJEKATA </w:t>
      </w:r>
    </w:p>
    <w:p w:rsidR="00E80928" w:rsidRPr="00EC4EE7" w:rsidRDefault="00E80928" w:rsidP="00E80928">
      <w:pPr>
        <w:pStyle w:val="Default"/>
      </w:pPr>
      <w:r w:rsidRPr="00EC4EE7">
        <w:rPr>
          <w:b/>
          <w:bCs/>
        </w:rPr>
        <w:t xml:space="preserve">5.1. Ugovor o sufinanciranju </w:t>
      </w:r>
    </w:p>
    <w:p w:rsidR="00E80928" w:rsidRPr="00EC4EE7" w:rsidRDefault="00E80928" w:rsidP="00EC4EE7">
      <w:pPr>
        <w:pStyle w:val="Default"/>
        <w:jc w:val="both"/>
      </w:pPr>
      <w:r w:rsidRPr="00EC4EE7">
        <w:t>Sa svim udrugama kojima su odobrena financi</w:t>
      </w:r>
      <w:r w:rsidR="00EC4EE7" w:rsidRPr="00EC4EE7">
        <w:t>jska sredstva Općina Podravska Moslavina</w:t>
      </w:r>
      <w:r w:rsidRPr="00EC4EE7">
        <w:t xml:space="preserve"> sklopit će ugovor o financiranju programa ili projekata (u daljnjem tekstu: ugovor), najkasnije 10 dana od dana donošenja odluke o financiranju. </w:t>
      </w:r>
    </w:p>
    <w:p w:rsidR="00E80928" w:rsidRPr="00EC4EE7" w:rsidRDefault="00E80928" w:rsidP="00D32589">
      <w:pPr>
        <w:pStyle w:val="Default"/>
        <w:jc w:val="both"/>
      </w:pPr>
      <w:r w:rsidRPr="00EC4EE7">
        <w:t xml:space="preserve">U slučaju da je odobreno samo djelomično financiranje programa ili projekta, Jedinstveni upravni odjel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rsidR="00E80928" w:rsidRPr="00EC4EE7" w:rsidRDefault="00E80928" w:rsidP="00D32589">
      <w:pPr>
        <w:pStyle w:val="Default"/>
        <w:jc w:val="both"/>
      </w:pPr>
      <w:r w:rsidRPr="00EC4EE7">
        <w:t>Prilikom</w:t>
      </w:r>
      <w:r w:rsidR="00EC4EE7" w:rsidRPr="00EC4EE7">
        <w:t xml:space="preserve"> pregovaranja Općina Podravska Moslavina</w:t>
      </w:r>
      <w:r w:rsidRPr="00EC4EE7">
        <w:t xml:space="preserve"> će prioritet financiranja staviti na aktivnosti koje će učinkovitije ostvariti ciljeve iz razvojnih i stratešk</w:t>
      </w:r>
      <w:r w:rsidR="00EC4EE7" w:rsidRPr="00EC4EE7">
        <w:t>ih dokumenata Općine Podravska Moslavina</w:t>
      </w:r>
      <w:r w:rsidRPr="00EC4EE7">
        <w:t xml:space="preserve">. </w:t>
      </w:r>
    </w:p>
    <w:p w:rsidR="00E80928" w:rsidRPr="00EC4EE7" w:rsidRDefault="00E80928" w:rsidP="00D32589">
      <w:pPr>
        <w:pStyle w:val="Default"/>
        <w:jc w:val="both"/>
      </w:pPr>
      <w:r w:rsidRPr="00EC4EE7">
        <w:t xml:space="preserve">Ugovor se sastoji od općih uvjeta, koji moraju biti isti za sve korisnike u okviru jednog javnog natječaja, i posebnog dijela. </w:t>
      </w:r>
    </w:p>
    <w:p w:rsidR="00E80928" w:rsidRPr="00EC4EE7" w:rsidRDefault="00E80928" w:rsidP="00D32589">
      <w:pPr>
        <w:pStyle w:val="Default"/>
        <w:jc w:val="both"/>
      </w:pPr>
      <w:r w:rsidRPr="00EC4EE7">
        <w:t>Postupak ugovaranja, opći uvjeti koji se odnose na ugovore o dodjeli financijskih sredstava udrugama iz javnih izvora za program ili projekt te posebni dio ugovora uredit će se temeljem odredbi Uredbe i drugih pozitivnih propisa Republike Hr</w:t>
      </w:r>
      <w:r w:rsidR="00D32589">
        <w:t>vatske i Općine Podravska Moslavina</w:t>
      </w:r>
      <w:r w:rsidRPr="00EC4EE7">
        <w:t xml:space="preserve">. </w:t>
      </w:r>
    </w:p>
    <w:p w:rsidR="00E80928" w:rsidRPr="00EC4EE7" w:rsidRDefault="00E80928" w:rsidP="00D32589">
      <w:pPr>
        <w:pStyle w:val="Default"/>
        <w:jc w:val="both"/>
      </w:pPr>
      <w:r w:rsidRPr="00EC4EE7">
        <w:t>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w:t>
      </w:r>
      <w:r w:rsidR="00D32589">
        <w:t xml:space="preserve"> </w:t>
      </w:r>
      <w:r w:rsidRPr="00EC4EE7">
        <w:t>provjere, konačni iznos financira</w:t>
      </w:r>
      <w:r w:rsidR="00D32589">
        <w:t>nja od strane Općine Podravska Moslavina</w:t>
      </w:r>
      <w:r w:rsidRPr="00EC4EE7">
        <w:t>, te povrat sredstava i pripadajućih kamata i sredstva za osiguranje povrata sredstava u slučaju ne vraćanja neutrošenih ili nenamjenski utrošenih sredstava.</w:t>
      </w:r>
    </w:p>
    <w:p w:rsidR="00E80928" w:rsidRPr="00EC4EE7" w:rsidRDefault="00E80928" w:rsidP="00D32589">
      <w:pPr>
        <w:pStyle w:val="Default"/>
        <w:jc w:val="both"/>
      </w:pPr>
      <w:r w:rsidRPr="00EC4EE7">
        <w:t xml:space="preserve">Posebni dio ugovora čine specifičnosti svakog ugovora kao što su ugovorne strane, naziv programa ili projekta, iznos financiranja, rokovi provedbe i slično. </w:t>
      </w:r>
    </w:p>
    <w:p w:rsidR="00D32589" w:rsidRDefault="00D32589" w:rsidP="00E80928">
      <w:pPr>
        <w:pStyle w:val="Default"/>
        <w:rPr>
          <w:b/>
          <w:bCs/>
        </w:rPr>
      </w:pPr>
    </w:p>
    <w:p w:rsidR="00E80928" w:rsidRPr="00EC4EE7" w:rsidRDefault="00E80928" w:rsidP="00E80928">
      <w:pPr>
        <w:pStyle w:val="Default"/>
      </w:pPr>
      <w:r w:rsidRPr="00EC4EE7">
        <w:rPr>
          <w:b/>
          <w:bCs/>
        </w:rPr>
        <w:t xml:space="preserve">5.2. Praćenje provedbe programa/projekta i namjenskog korištenja sredstava </w:t>
      </w:r>
    </w:p>
    <w:p w:rsidR="00E80928" w:rsidRPr="00EC4EE7" w:rsidRDefault="00E80928" w:rsidP="00D32589">
      <w:pPr>
        <w:pStyle w:val="Default"/>
        <w:jc w:val="both"/>
      </w:pPr>
      <w:r w:rsidRPr="00EC4EE7">
        <w:t>Jedinstveni upravni odjel</w:t>
      </w:r>
      <w:r w:rsidR="00D32589">
        <w:t xml:space="preserve"> </w:t>
      </w:r>
      <w:r w:rsidRPr="00EC4EE7">
        <w:t>će u suradnji s korisnikom financiranja, s ciljem poštovanja načela transparentnosti trošenja proračunskog novca i mjerenja vrijednosti povrata za uložena</w:t>
      </w:r>
      <w:r w:rsidR="00D32589">
        <w:t xml:space="preserve"> </w:t>
      </w:r>
      <w:r w:rsidRPr="00EC4EE7">
        <w:t xml:space="preserve">sredstva pratiti provedbu financiranih programa ili projekata udruga, sukladno Zakonu o udrugama, Zakonu o fiskalnoj odgovornosti, Zakona o financijskom poslovanju i računovodstvu neprofitnih organizacija, Uredbi, ovoj Odluci i drugim pozitivnim propisima. </w:t>
      </w:r>
    </w:p>
    <w:p w:rsidR="00E80928" w:rsidRPr="00EC4EE7" w:rsidRDefault="00E80928" w:rsidP="00D32589">
      <w:pPr>
        <w:pStyle w:val="Default"/>
        <w:jc w:val="both"/>
      </w:pPr>
      <w:r w:rsidRPr="00EC4EE7">
        <w:lastRenderedPageBreak/>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rsidR="00E80928" w:rsidRPr="00EC4EE7" w:rsidRDefault="00D32589" w:rsidP="00D32589">
      <w:pPr>
        <w:pStyle w:val="Default"/>
        <w:jc w:val="both"/>
      </w:pPr>
      <w:r>
        <w:t xml:space="preserve">Općina Podravska Moslavina </w:t>
      </w:r>
      <w:r w:rsidR="00E80928" w:rsidRPr="00EC4EE7">
        <w:t xml:space="preserve">vrednovat će rezultate i učinke cjelokupnog javnog natječaja temeljem kojih će planirati buduće aktivnosti u pojedinom prioritetnom području financiranja. </w:t>
      </w:r>
    </w:p>
    <w:p w:rsidR="00E80928" w:rsidRPr="00EC4EE7" w:rsidRDefault="00E80928" w:rsidP="00D32589">
      <w:pPr>
        <w:pStyle w:val="Default"/>
        <w:jc w:val="both"/>
      </w:pPr>
      <w:r w:rsidRPr="00EC4EE7">
        <w:t xml:space="preserve">Praćenje će se vršiti na dva načina: odobravanjem opisnih i financijskih izvješća korisnika sredstava te kontrolom “na licu mjesta” od strane službenika Jedinstvenog upravnog odjela Općine </w:t>
      </w:r>
      <w:r w:rsidR="00D32589">
        <w:t>Podravska Moslavina</w:t>
      </w:r>
      <w:r w:rsidRPr="00EC4EE7">
        <w:t xml:space="preserve">, u dogovoru s korisnikom sredstava. </w:t>
      </w:r>
    </w:p>
    <w:p w:rsidR="00E80928" w:rsidRPr="00EC4EE7" w:rsidRDefault="00E80928" w:rsidP="00D32589">
      <w:pPr>
        <w:pStyle w:val="Default"/>
        <w:jc w:val="both"/>
      </w:pPr>
      <w:r w:rsidRPr="00EC4EE7">
        <w:t xml:space="preserve">Izvješća se podnose na za to definiranim obrascima. </w:t>
      </w:r>
    </w:p>
    <w:p w:rsidR="00E80928" w:rsidRPr="00EC4EE7" w:rsidRDefault="00E80928" w:rsidP="00D32589">
      <w:pPr>
        <w:pStyle w:val="Default"/>
        <w:jc w:val="both"/>
      </w:pPr>
      <w:r w:rsidRPr="00EC4EE7">
        <w:t xml:space="preserve">Uz opisna izvješća dostavljaju se popratni materijali kao što su isječci iz novina, video zapisi, fotografije i dr. </w:t>
      </w:r>
    </w:p>
    <w:p w:rsidR="00E80928" w:rsidRPr="00EC4EE7" w:rsidRDefault="00E80928" w:rsidP="00D32589">
      <w:pPr>
        <w:pStyle w:val="Default"/>
        <w:jc w:val="both"/>
      </w:pPr>
      <w:r w:rsidRPr="00EC4EE7">
        <w:t>U financijskom izvještaju navode se cjelokupni troškovi programa, projekta ili inicijative, neovisno o tome iz kojeg su izvora financirani. Obvezno se dostavljaju i dokazi o nastanku troška podmirenog</w:t>
      </w:r>
      <w:r w:rsidR="00D32589">
        <w:t xml:space="preserve"> iz sredstava Općine Podravska Moslavina</w:t>
      </w:r>
      <w:r w:rsidRPr="00EC4EE7">
        <w:t xml:space="preserve"> (preslici faktura, ugovora o djelu ili ugovora o autorskom honoraru s obračunima istih) te dokazi o plaćanju istih (preslika naloga o prijenosu ili izvoda sa žiro računa). </w:t>
      </w:r>
    </w:p>
    <w:p w:rsidR="00E80928" w:rsidRPr="00EC4EE7" w:rsidRDefault="00E80928" w:rsidP="00D32589">
      <w:pPr>
        <w:pStyle w:val="Default"/>
        <w:jc w:val="both"/>
      </w:pPr>
      <w:r w:rsidRPr="00EC4EE7">
        <w:t xml:space="preserve">Jedinstveni upravni odjel pregledava izvještaje i ukoliko nema potrebe za pojašnjenjima i dodatnim informacijama, pisanim putem ih odobrava u zadanim rokovima. </w:t>
      </w:r>
    </w:p>
    <w:p w:rsidR="00E80928" w:rsidRPr="00EC4EE7" w:rsidRDefault="00E80928" w:rsidP="00D32589">
      <w:pPr>
        <w:pStyle w:val="Default"/>
        <w:jc w:val="both"/>
      </w:pPr>
      <w:r w:rsidRPr="00EC4EE7">
        <w:t>Ukoliko postoji potreba za p</w:t>
      </w:r>
      <w:r w:rsidR="00D32589">
        <w:t>ojašnjenjima, Općina Podravska Moslavina</w:t>
      </w:r>
      <w:r w:rsidRPr="00EC4EE7">
        <w:t xml:space="preserve"> dostavlja korisniku sredstava komentare na opisni i/ili financijskih izvještaj, a uz komentare se određuje i rok korisniku sredstava za ispravak izvještaja. </w:t>
      </w:r>
    </w:p>
    <w:p w:rsidR="00E80928" w:rsidRPr="00EC4EE7" w:rsidRDefault="00E80928" w:rsidP="00D32589">
      <w:pPr>
        <w:pStyle w:val="Default"/>
        <w:jc w:val="both"/>
      </w:pPr>
      <w:r w:rsidRPr="00EC4EE7">
        <w:t>Korisnik sredstava dužan je dostaviti ispravljenu verziju izvještaja u pisanom obliku u zadanom roku.</w:t>
      </w:r>
    </w:p>
    <w:p w:rsidR="00D32589" w:rsidRDefault="00D32589" w:rsidP="00E80928">
      <w:pPr>
        <w:pStyle w:val="Default"/>
      </w:pPr>
    </w:p>
    <w:p w:rsidR="00C31401" w:rsidRPr="00365C12" w:rsidRDefault="00C31401" w:rsidP="00C31401">
      <w:pPr>
        <w:pStyle w:val="Default"/>
      </w:pPr>
      <w:r w:rsidRPr="00365C12">
        <w:t>KLASA: 550-01/1</w:t>
      </w:r>
      <w:r w:rsidR="00A021F8">
        <w:t>9</w:t>
      </w:r>
      <w:r w:rsidRPr="00365C12">
        <w:t>-01/</w:t>
      </w:r>
      <w:r w:rsidR="00216EB4">
        <w:t>6</w:t>
      </w:r>
    </w:p>
    <w:p w:rsidR="00C31401" w:rsidRDefault="00C31401" w:rsidP="00C31401">
      <w:pPr>
        <w:pStyle w:val="Default"/>
      </w:pPr>
      <w:r w:rsidRPr="00C31401">
        <w:t>URBROJ: 2115/03-03-1</w:t>
      </w:r>
      <w:r w:rsidR="00A021F8">
        <w:t>9</w:t>
      </w:r>
      <w:r w:rsidRPr="00C31401">
        <w:t>-</w:t>
      </w:r>
      <w:r w:rsidR="00216EB4">
        <w:t>2</w:t>
      </w:r>
    </w:p>
    <w:p w:rsidR="00C31401" w:rsidRPr="000A1774" w:rsidRDefault="00C31401" w:rsidP="00C31401">
      <w:pPr>
        <w:pStyle w:val="Default"/>
      </w:pPr>
      <w:r>
        <w:t xml:space="preserve">Podravska Moslavina, </w:t>
      </w:r>
      <w:r w:rsidR="00216EB4">
        <w:t xml:space="preserve">18. studenog </w:t>
      </w:r>
      <w:r>
        <w:t>201</w:t>
      </w:r>
      <w:r w:rsidR="00A021F8">
        <w:t>9</w:t>
      </w:r>
      <w:r w:rsidRPr="000A1774">
        <w:t xml:space="preserve">. </w:t>
      </w:r>
    </w:p>
    <w:p w:rsidR="00C31401" w:rsidRPr="00C31401" w:rsidRDefault="00C31401" w:rsidP="00C31401">
      <w:pPr>
        <w:pStyle w:val="Default"/>
      </w:pPr>
    </w:p>
    <w:p w:rsidR="00E80928" w:rsidRPr="00D32589" w:rsidRDefault="00E80928" w:rsidP="00C0564B">
      <w:pPr>
        <w:pStyle w:val="Default"/>
        <w:ind w:left="5664" w:firstLine="708"/>
      </w:pPr>
      <w:r w:rsidRPr="00D32589">
        <w:rPr>
          <w:bCs/>
        </w:rPr>
        <w:t xml:space="preserve">OPĆINSKI NAČELNIK </w:t>
      </w:r>
    </w:p>
    <w:p w:rsidR="00E80928" w:rsidRPr="00EC4EE7" w:rsidRDefault="00C0564B" w:rsidP="00C0564B">
      <w:pPr>
        <w:pStyle w:val="Default"/>
        <w:ind w:left="5664" w:firstLine="708"/>
        <w:jc w:val="both"/>
        <w:rPr>
          <w:rFonts w:ascii="Calibri" w:hAnsi="Calibri" w:cs="Calibri"/>
          <w:color w:val="auto"/>
        </w:rPr>
      </w:pPr>
      <w:r>
        <w:t xml:space="preserve">   </w:t>
      </w:r>
      <w:r w:rsidR="00216EB4">
        <w:t xml:space="preserve">  </w:t>
      </w:r>
      <w:bookmarkStart w:id="0" w:name="_GoBack"/>
      <w:bookmarkEnd w:id="0"/>
      <w:r>
        <w:t xml:space="preserve">   </w:t>
      </w:r>
      <w:r w:rsidR="00216EB4">
        <w:t>Dominik Cerić</w:t>
      </w:r>
    </w:p>
    <w:p w:rsidR="00BE2C04" w:rsidRPr="00EC4EE7" w:rsidRDefault="00BE2C04" w:rsidP="00127AD5">
      <w:pPr>
        <w:rPr>
          <w:sz w:val="24"/>
          <w:szCs w:val="24"/>
        </w:rPr>
      </w:pPr>
    </w:p>
    <w:sectPr w:rsidR="00BE2C04" w:rsidRPr="00EC4EE7" w:rsidSect="00BE2C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127AD5"/>
    <w:rsid w:val="00053855"/>
    <w:rsid w:val="00056740"/>
    <w:rsid w:val="0009678B"/>
    <w:rsid w:val="000A764B"/>
    <w:rsid w:val="000B0AA3"/>
    <w:rsid w:val="000B2611"/>
    <w:rsid w:val="000B2913"/>
    <w:rsid w:val="000B5E63"/>
    <w:rsid w:val="000D3F99"/>
    <w:rsid w:val="00127AD5"/>
    <w:rsid w:val="001635D3"/>
    <w:rsid w:val="00197272"/>
    <w:rsid w:val="00207190"/>
    <w:rsid w:val="002144A1"/>
    <w:rsid w:val="00216EB4"/>
    <w:rsid w:val="0026722D"/>
    <w:rsid w:val="00294185"/>
    <w:rsid w:val="002D1F73"/>
    <w:rsid w:val="002D5FBB"/>
    <w:rsid w:val="002F68E1"/>
    <w:rsid w:val="00360DBF"/>
    <w:rsid w:val="003771D4"/>
    <w:rsid w:val="00377E0D"/>
    <w:rsid w:val="003957F6"/>
    <w:rsid w:val="003A576D"/>
    <w:rsid w:val="003F4E57"/>
    <w:rsid w:val="00434A39"/>
    <w:rsid w:val="004A13CA"/>
    <w:rsid w:val="004D2D49"/>
    <w:rsid w:val="004E6966"/>
    <w:rsid w:val="00516FDB"/>
    <w:rsid w:val="00557CBF"/>
    <w:rsid w:val="00596376"/>
    <w:rsid w:val="005C56E5"/>
    <w:rsid w:val="005E03E1"/>
    <w:rsid w:val="00600D76"/>
    <w:rsid w:val="00672F33"/>
    <w:rsid w:val="006A18B7"/>
    <w:rsid w:val="006F1F92"/>
    <w:rsid w:val="00702D70"/>
    <w:rsid w:val="00727532"/>
    <w:rsid w:val="0080163F"/>
    <w:rsid w:val="00832AF7"/>
    <w:rsid w:val="008502CF"/>
    <w:rsid w:val="00853E1E"/>
    <w:rsid w:val="008A26DF"/>
    <w:rsid w:val="00943890"/>
    <w:rsid w:val="00943EB7"/>
    <w:rsid w:val="00951A0D"/>
    <w:rsid w:val="009D0A47"/>
    <w:rsid w:val="00A021F8"/>
    <w:rsid w:val="00A15461"/>
    <w:rsid w:val="00A25BBB"/>
    <w:rsid w:val="00A61389"/>
    <w:rsid w:val="00A754B6"/>
    <w:rsid w:val="00AD596D"/>
    <w:rsid w:val="00B45286"/>
    <w:rsid w:val="00B961E2"/>
    <w:rsid w:val="00B96ADA"/>
    <w:rsid w:val="00BD0D0F"/>
    <w:rsid w:val="00BE2C04"/>
    <w:rsid w:val="00C0564B"/>
    <w:rsid w:val="00C226EF"/>
    <w:rsid w:val="00C31401"/>
    <w:rsid w:val="00C355E9"/>
    <w:rsid w:val="00CA43C1"/>
    <w:rsid w:val="00CE073D"/>
    <w:rsid w:val="00D209DB"/>
    <w:rsid w:val="00D21FC8"/>
    <w:rsid w:val="00D32589"/>
    <w:rsid w:val="00D447B2"/>
    <w:rsid w:val="00D57106"/>
    <w:rsid w:val="00D9149A"/>
    <w:rsid w:val="00DD3E4E"/>
    <w:rsid w:val="00DE0165"/>
    <w:rsid w:val="00DE6D6C"/>
    <w:rsid w:val="00E156E9"/>
    <w:rsid w:val="00E370E7"/>
    <w:rsid w:val="00E80928"/>
    <w:rsid w:val="00EA7EB9"/>
    <w:rsid w:val="00EB5E17"/>
    <w:rsid w:val="00EC4EE7"/>
    <w:rsid w:val="00F0448C"/>
    <w:rsid w:val="00F176AD"/>
    <w:rsid w:val="00F85C38"/>
    <w:rsid w:val="00F85F2D"/>
    <w:rsid w:val="00FA5107"/>
    <w:rsid w:val="00FB5329"/>
    <w:rsid w:val="00FC086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A6677"/>
  <w15:docId w15:val="{52250E93-5C6C-4568-9E67-B70EFCEC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00" w:afterAutospacing="1"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C04"/>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Default">
    <w:name w:val="Default"/>
    <w:rsid w:val="00127AD5"/>
    <w:pPr>
      <w:autoSpaceDE w:val="0"/>
      <w:autoSpaceDN w:val="0"/>
      <w:adjustRightInd w:val="0"/>
      <w:spacing w:after="0" w:afterAutospacing="0" w:line="240" w:lineRule="auto"/>
      <w:jc w:val="left"/>
    </w:pPr>
    <w:rPr>
      <w:rFonts w:ascii="Times New Roman" w:hAnsi="Times New Roman" w:cs="Times New Roman"/>
      <w:color w:val="000000"/>
      <w:sz w:val="24"/>
      <w:szCs w:val="24"/>
    </w:rPr>
  </w:style>
  <w:style w:type="paragraph" w:styleId="Tekstbalonia">
    <w:name w:val="Balloon Text"/>
    <w:basedOn w:val="Normal"/>
    <w:link w:val="TekstbaloniaChar"/>
    <w:uiPriority w:val="99"/>
    <w:semiHidden/>
    <w:unhideWhenUsed/>
    <w:rsid w:val="00DE6D6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D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10</Pages>
  <Words>3943</Words>
  <Characters>22478</Characters>
  <Application>Microsoft Office Word</Application>
  <DocSecurity>0</DocSecurity>
  <Lines>187</Lines>
  <Paragraphs>52</Paragraphs>
  <ScaleCrop>false</ScaleCrop>
  <HeadingPairs>
    <vt:vector size="2" baseType="variant">
      <vt:variant>
        <vt:lpstr>Naslov</vt:lpstr>
      </vt:variant>
      <vt:variant>
        <vt:i4>1</vt:i4>
      </vt:variant>
    </vt:vector>
  </HeadingPairs>
  <TitlesOfParts>
    <vt:vector size="1" baseType="lpstr">
      <vt:lpstr/>
    </vt:vector>
  </TitlesOfParts>
  <Company>Grizli777</Company>
  <LinksUpToDate>false</LinksUpToDate>
  <CharactersWithSpaces>26369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Antonia</dc:creator>
  <cp:lastModifiedBy>Slavica Bolješić</cp:lastModifiedBy>
  <cp:revision>22</cp:revision>
  <cp:lastPrinted>2018-05-15T12:30:00Z</cp:lastPrinted>
  <dcterms:created xsi:type="dcterms:W3CDTF">2018-02-05T13:08:00Z</dcterms:created>
  <dcterms:modified xsi:type="dcterms:W3CDTF">2019-11-18T10:43:00Z</dcterms:modified>
</cp:coreProperties>
</file>