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36AD" w14:textId="77777777" w:rsidR="00E20901" w:rsidRPr="00223DDE" w:rsidRDefault="00E20901" w:rsidP="00E20901">
      <w:pPr>
        <w:spacing w:after="0" w:line="240" w:lineRule="auto"/>
        <w:ind w:right="5588"/>
        <w:jc w:val="center"/>
        <w:rPr>
          <w:rFonts w:ascii="Arial" w:eastAsia="Times New Roman" w:hAnsi="Arial" w:cs="Arial"/>
          <w:i/>
          <w:sz w:val="20"/>
          <w:szCs w:val="20"/>
        </w:rPr>
      </w:pPr>
      <w:bookmarkStart w:id="0" w:name="_Hlk3459393"/>
    </w:p>
    <w:p w14:paraId="41798475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88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D6C6BED" wp14:editId="0375494E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8D">
        <w:rPr>
          <w:rFonts w:ascii="Calibri" w:eastAsia="Calibri" w:hAnsi="Calibri" w:cs="Times New Roman"/>
          <w:lang w:eastAsia="en-US"/>
        </w:rPr>
        <w:t xml:space="preserve"> </w:t>
      </w:r>
      <w:r w:rsidRPr="00CC5886">
        <w:rPr>
          <w:rFonts w:ascii="Calibri" w:eastAsia="Calibri" w:hAnsi="Calibri" w:cs="Times New Roman"/>
          <w:lang w:eastAsia="en-US"/>
        </w:rPr>
        <w:br/>
        <w:t xml:space="preserve">            </w:t>
      </w:r>
      <w:r w:rsidR="0004058D">
        <w:rPr>
          <w:rFonts w:ascii="Calibri" w:eastAsia="Calibri" w:hAnsi="Calibri" w:cs="Times New Roman"/>
          <w:lang w:eastAsia="en-US"/>
        </w:rPr>
        <w:t xml:space="preserve">   </w:t>
      </w:r>
      <w:r w:rsidRPr="00CC5886">
        <w:rPr>
          <w:rFonts w:ascii="Calibri" w:eastAsia="Calibri" w:hAnsi="Calibri" w:cs="Times New Roman"/>
          <w:lang w:eastAsia="en-US"/>
        </w:rPr>
        <w:t xml:space="preserve">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REPUBLIKA HRVATSKA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 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14:paraId="6DDB4EC6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OPĆINA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14:paraId="1169ECB5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14:paraId="27AA8916" w14:textId="77777777" w:rsidR="00E20901" w:rsidRPr="00AB4CD0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4A62B" w14:textId="4D409D41" w:rsidR="00223DDE" w:rsidRPr="00AB4CD0" w:rsidRDefault="00BF011E" w:rsidP="00223D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4CD0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262B19" w:rsidRPr="00AB4CD0">
        <w:rPr>
          <w:rFonts w:ascii="Times New Roman" w:hAnsi="Times New Roman" w:cs="Times New Roman"/>
          <w:sz w:val="24"/>
          <w:szCs w:val="24"/>
        </w:rPr>
        <w:t>620-01/</w:t>
      </w:r>
      <w:r w:rsidR="007232A4" w:rsidRPr="00AB4CD0">
        <w:rPr>
          <w:rFonts w:ascii="Times New Roman" w:hAnsi="Times New Roman" w:cs="Times New Roman"/>
          <w:sz w:val="24"/>
          <w:szCs w:val="24"/>
        </w:rPr>
        <w:t>2</w:t>
      </w:r>
      <w:r w:rsidR="006F344E" w:rsidRPr="00AB4CD0">
        <w:rPr>
          <w:rFonts w:ascii="Times New Roman" w:hAnsi="Times New Roman" w:cs="Times New Roman"/>
          <w:sz w:val="24"/>
          <w:szCs w:val="24"/>
        </w:rPr>
        <w:t>1</w:t>
      </w:r>
      <w:r w:rsidR="00E31563" w:rsidRPr="00AB4CD0">
        <w:rPr>
          <w:rFonts w:ascii="Times New Roman" w:hAnsi="Times New Roman" w:cs="Times New Roman"/>
          <w:sz w:val="24"/>
          <w:szCs w:val="24"/>
        </w:rPr>
        <w:t>-01/</w:t>
      </w:r>
      <w:r w:rsidR="00637CD4">
        <w:rPr>
          <w:rFonts w:ascii="Times New Roman" w:hAnsi="Times New Roman" w:cs="Times New Roman"/>
          <w:sz w:val="24"/>
          <w:szCs w:val="24"/>
        </w:rPr>
        <w:t>1</w:t>
      </w:r>
    </w:p>
    <w:p w14:paraId="1F976F21" w14:textId="01B1513A" w:rsidR="00BF011E" w:rsidRPr="00AB4CD0" w:rsidRDefault="00BF011E" w:rsidP="00223DDE">
      <w:pPr>
        <w:pStyle w:val="NoSpacing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4CD0">
        <w:rPr>
          <w:rFonts w:ascii="Times New Roman" w:eastAsia="Times New Roman" w:hAnsi="Times New Roman" w:cs="Times New Roman"/>
          <w:iCs/>
          <w:sz w:val="24"/>
          <w:szCs w:val="24"/>
        </w:rPr>
        <w:t>URBROJ: 21</w:t>
      </w:r>
      <w:r w:rsidR="00E34A16" w:rsidRPr="00AB4CD0">
        <w:rPr>
          <w:rFonts w:ascii="Times New Roman" w:eastAsia="Times New Roman" w:hAnsi="Times New Roman" w:cs="Times New Roman"/>
          <w:iCs/>
          <w:sz w:val="24"/>
          <w:szCs w:val="24"/>
        </w:rPr>
        <w:t>15</w:t>
      </w:r>
      <w:r w:rsidR="00E20901" w:rsidRPr="00AB4CD0">
        <w:rPr>
          <w:rFonts w:ascii="Times New Roman" w:eastAsia="Times New Roman" w:hAnsi="Times New Roman" w:cs="Times New Roman"/>
          <w:iCs/>
          <w:sz w:val="24"/>
          <w:szCs w:val="24"/>
        </w:rPr>
        <w:t>/0</w:t>
      </w:r>
      <w:r w:rsidR="0004058D" w:rsidRPr="00AB4CD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B4CD0">
        <w:rPr>
          <w:rFonts w:ascii="Times New Roman" w:eastAsia="Times New Roman" w:hAnsi="Times New Roman" w:cs="Times New Roman"/>
          <w:iCs/>
          <w:sz w:val="24"/>
          <w:szCs w:val="24"/>
        </w:rPr>
        <w:t>-0</w:t>
      </w:r>
      <w:r w:rsidR="00E34A16" w:rsidRPr="00AB4CD0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B4CD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7232A4" w:rsidRPr="00AB4CD0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6F344E" w:rsidRPr="00AB4CD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262B19" w:rsidRPr="00AB4CD0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E20901" w:rsidRPr="00AB4CD0">
        <w:rPr>
          <w:rFonts w:ascii="Times New Roman" w:eastAsia="Times New Roman" w:hAnsi="Times New Roman" w:cs="Times New Roman"/>
          <w:iCs/>
          <w:sz w:val="24"/>
          <w:szCs w:val="24"/>
        </w:rPr>
        <w:t>1</w:t>
      </w:r>
    </w:p>
    <w:p w14:paraId="0F8EFE9D" w14:textId="7FD64B36" w:rsidR="00BF011E" w:rsidRPr="00AB4CD0" w:rsidRDefault="0004058D" w:rsidP="00223DDE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CD0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AB4C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4CD0" w:rsidRPr="00AB4CD0">
        <w:rPr>
          <w:rFonts w:ascii="Times New Roman" w:eastAsia="Times New Roman" w:hAnsi="Times New Roman" w:cs="Times New Roman"/>
          <w:sz w:val="24"/>
          <w:szCs w:val="24"/>
        </w:rPr>
        <w:t>25. stud</w:t>
      </w:r>
      <w:r w:rsidR="00AB4CD0">
        <w:rPr>
          <w:rFonts w:ascii="Times New Roman" w:eastAsia="Times New Roman" w:hAnsi="Times New Roman" w:cs="Times New Roman"/>
          <w:sz w:val="24"/>
          <w:szCs w:val="24"/>
        </w:rPr>
        <w:t>en</w:t>
      </w:r>
      <w:r w:rsidR="00AB4CD0" w:rsidRPr="00AB4CD0"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r w:rsidR="00C45E36" w:rsidRPr="00AB4CD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32A4" w:rsidRPr="00AB4C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344E" w:rsidRPr="00AB4C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5E36" w:rsidRPr="00AB4CD0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7BCA744B" w14:textId="77777777" w:rsidR="00BF011E" w:rsidRPr="00AB4CD0" w:rsidRDefault="00BF011E" w:rsidP="00223DD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DC6858" w14:textId="1CA357F4" w:rsidR="00665369" w:rsidRPr="0079398A" w:rsidRDefault="00BF011E" w:rsidP="0066536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CD0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samoupravi (Narodne novine, broj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AB4CD0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5134D7" w:rsidRPr="00AB4CD0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AB4CD0">
        <w:rPr>
          <w:rFonts w:ascii="Times New Roman" w:eastAsia="Times New Roman" w:hAnsi="Times New Roman" w:cs="Times New Roman"/>
          <w:sz w:val="24"/>
          <w:szCs w:val="24"/>
        </w:rPr>
        <w:t>članka 9. Odluke o utvrđivanju kriterija, mjerila i postupaka za obavljanje financiranja udruga iz proračuna Općine</w:t>
      </w:r>
      <w:r w:rsidR="005134D7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5134D7" w:rsidRPr="00AB4CD0">
        <w:rPr>
          <w:rFonts w:ascii="Times New Roman" w:eastAsia="Times New Roman" w:hAnsi="Times New Roman" w:cs="Times New Roman"/>
          <w:sz w:val="24"/>
          <w:szCs w:val="24"/>
        </w:rPr>
        <w:t xml:space="preserve">(„Službeni glasnik </w:t>
      </w:r>
      <w:r w:rsidR="00192411" w:rsidRPr="00AB4CD0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AB4CD0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AB4CD0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9CB" w:rsidRPr="00AB4CD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29CB" w:rsidRPr="00AB4CD0">
        <w:rPr>
          <w:rFonts w:ascii="Times New Roman" w:eastAsia="Times New Roman" w:hAnsi="Times New Roman" w:cs="Times New Roman"/>
          <w:sz w:val="24"/>
          <w:szCs w:val="24"/>
        </w:rPr>
        <w:t>/1</w:t>
      </w:r>
      <w:r w:rsidR="005134D7" w:rsidRPr="00AB4C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411" w:rsidRPr="00AB4CD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Zakona o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 xml:space="preserve"> udrugama (Narodne novine, broj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5134D7" w:rsidRPr="00AB4CD0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E31563" w:rsidRPr="00AB4CD0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AB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CD0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C45E36" w:rsidRPr="00AB4CD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65369" w:rsidRPr="00AB4CD0">
        <w:rPr>
          <w:rFonts w:ascii="Times New Roman" w:eastAsia="Times New Roman" w:hAnsi="Times New Roman" w:cs="Times New Roman"/>
          <w:sz w:val="24"/>
          <w:szCs w:val="24"/>
        </w:rPr>
        <w:t xml:space="preserve">Programu javnih potreba u </w:t>
      </w:r>
      <w:r w:rsidR="00C06748" w:rsidRPr="00AB4CD0">
        <w:rPr>
          <w:rFonts w:ascii="Times New Roman" w:eastAsia="Times New Roman" w:hAnsi="Times New Roman" w:cs="Times New Roman"/>
          <w:sz w:val="24"/>
          <w:szCs w:val="24"/>
        </w:rPr>
        <w:t>š</w:t>
      </w:r>
      <w:r w:rsidR="00665369" w:rsidRPr="00AB4CD0">
        <w:rPr>
          <w:rFonts w:ascii="Times New Roman" w:eastAsia="Times New Roman" w:hAnsi="Times New Roman" w:cs="Times New Roman"/>
          <w:sz w:val="24"/>
          <w:szCs w:val="24"/>
        </w:rPr>
        <w:t xml:space="preserve">portu na područnu Općine </w:t>
      </w:r>
      <w:r w:rsidR="0004058D" w:rsidRPr="00AB4CD0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AB4CD0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7232A4" w:rsidRPr="00AB4C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344E" w:rsidRPr="00AB4C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369" w:rsidRPr="00AB4CD0">
        <w:rPr>
          <w:rFonts w:ascii="Times New Roman" w:eastAsia="Times New Roman" w:hAnsi="Times New Roman" w:cs="Times New Roman"/>
          <w:sz w:val="24"/>
          <w:szCs w:val="24"/>
        </w:rPr>
        <w:t xml:space="preserve">. godini </w:t>
      </w:r>
      <w:r w:rsidR="00665369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(„Službeni glasnik Općine </w:t>
      </w:r>
      <w:r w:rsidR="0004058D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  <w:r w:rsidR="00665369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 broj </w:t>
      </w:r>
      <w:r w:rsidR="007232A4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AB4CD0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665369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6F344E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B4CD0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665369" w:rsidRPr="00AB4C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i </w:t>
      </w:r>
      <w:r w:rsidR="00665369" w:rsidRPr="00AB4CD0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04058D" w:rsidRPr="00AB4CD0">
        <w:rPr>
          <w:rFonts w:ascii="Times New Roman" w:hAnsi="Times New Roman" w:cs="Times New Roman"/>
          <w:sz w:val="24"/>
          <w:szCs w:val="24"/>
        </w:rPr>
        <w:t>Podravska Moslavina</w:t>
      </w:r>
      <w:r w:rsidR="00665369" w:rsidRPr="00AB4CD0">
        <w:rPr>
          <w:rFonts w:ascii="Times New Roman" w:hAnsi="Times New Roman" w:cs="Times New Roman"/>
          <w:sz w:val="24"/>
          <w:szCs w:val="24"/>
        </w:rPr>
        <w:t xml:space="preserve"> u 20</w:t>
      </w:r>
      <w:r w:rsidR="007232A4" w:rsidRPr="00AB4CD0">
        <w:rPr>
          <w:rFonts w:ascii="Times New Roman" w:hAnsi="Times New Roman" w:cs="Times New Roman"/>
          <w:sz w:val="24"/>
          <w:szCs w:val="24"/>
        </w:rPr>
        <w:t>2</w:t>
      </w:r>
      <w:r w:rsidR="006F344E" w:rsidRPr="00AB4CD0">
        <w:rPr>
          <w:rFonts w:ascii="Times New Roman" w:hAnsi="Times New Roman" w:cs="Times New Roman"/>
          <w:sz w:val="24"/>
          <w:szCs w:val="24"/>
        </w:rPr>
        <w:t>1</w:t>
      </w:r>
      <w:r w:rsidR="00665369" w:rsidRPr="00AB4CD0">
        <w:rPr>
          <w:rFonts w:ascii="Times New Roman" w:hAnsi="Times New Roman" w:cs="Times New Roman"/>
          <w:sz w:val="24"/>
          <w:szCs w:val="24"/>
        </w:rPr>
        <w:t xml:space="preserve">. </w:t>
      </w:r>
      <w:r w:rsidR="007232A4" w:rsidRPr="00AB4CD0">
        <w:rPr>
          <w:rFonts w:ascii="Times New Roman" w:hAnsi="Times New Roman" w:cs="Times New Roman"/>
          <w:sz w:val="24"/>
          <w:szCs w:val="24"/>
        </w:rPr>
        <w:t>g</w:t>
      </w:r>
      <w:r w:rsidR="00665369" w:rsidRPr="00AB4CD0">
        <w:rPr>
          <w:rFonts w:ascii="Times New Roman" w:hAnsi="Times New Roman" w:cs="Times New Roman"/>
          <w:sz w:val="24"/>
          <w:szCs w:val="24"/>
        </w:rPr>
        <w:t>odini („</w:t>
      </w:r>
      <w:r w:rsidR="0004058D" w:rsidRPr="00AB4CD0">
        <w:rPr>
          <w:rFonts w:ascii="Times New Roman" w:hAnsi="Times New Roman" w:cs="Times New Roman"/>
          <w:sz w:val="24"/>
          <w:szCs w:val="24"/>
        </w:rPr>
        <w:t>S</w:t>
      </w:r>
      <w:r w:rsidR="00665369" w:rsidRPr="00AB4CD0">
        <w:rPr>
          <w:rFonts w:ascii="Times New Roman" w:hAnsi="Times New Roman" w:cs="Times New Roman"/>
          <w:sz w:val="24"/>
          <w:szCs w:val="24"/>
        </w:rPr>
        <w:t>lužbeni glasnik Općine</w:t>
      </w:r>
      <w:r w:rsidR="0004058D" w:rsidRPr="00AB4CD0">
        <w:rPr>
          <w:rFonts w:ascii="Times New Roman" w:hAnsi="Times New Roman" w:cs="Times New Roman"/>
          <w:sz w:val="24"/>
          <w:szCs w:val="24"/>
        </w:rPr>
        <w:t xml:space="preserve"> Podravska </w:t>
      </w:r>
      <w:r w:rsidR="0004058D" w:rsidRPr="0079398A">
        <w:rPr>
          <w:rFonts w:ascii="Times New Roman" w:hAnsi="Times New Roman" w:cs="Times New Roman"/>
          <w:sz w:val="24"/>
          <w:szCs w:val="24"/>
        </w:rPr>
        <w:t>Moslavina</w:t>
      </w:r>
      <w:r w:rsidR="00665369" w:rsidRPr="0079398A">
        <w:rPr>
          <w:rFonts w:ascii="Times New Roman" w:hAnsi="Times New Roman" w:cs="Times New Roman"/>
          <w:sz w:val="24"/>
          <w:szCs w:val="24"/>
        </w:rPr>
        <w:t>“ br. 1</w:t>
      </w:r>
      <w:r w:rsidR="00637CD4">
        <w:rPr>
          <w:rFonts w:ascii="Times New Roman" w:hAnsi="Times New Roman" w:cs="Times New Roman"/>
          <w:sz w:val="24"/>
          <w:szCs w:val="24"/>
        </w:rPr>
        <w:t>9</w:t>
      </w:r>
      <w:r w:rsidR="00665369" w:rsidRPr="0079398A">
        <w:rPr>
          <w:rFonts w:ascii="Times New Roman" w:hAnsi="Times New Roman" w:cs="Times New Roman"/>
          <w:sz w:val="24"/>
          <w:szCs w:val="24"/>
        </w:rPr>
        <w:t>/</w:t>
      </w:r>
      <w:r w:rsidR="006F344E" w:rsidRPr="0079398A">
        <w:rPr>
          <w:rFonts w:ascii="Times New Roman" w:hAnsi="Times New Roman" w:cs="Times New Roman"/>
          <w:sz w:val="24"/>
          <w:szCs w:val="24"/>
        </w:rPr>
        <w:t>20</w:t>
      </w:r>
      <w:r w:rsidR="00665369" w:rsidRPr="0079398A">
        <w:rPr>
          <w:rFonts w:ascii="Times New Roman" w:hAnsi="Times New Roman" w:cs="Times New Roman"/>
          <w:sz w:val="24"/>
          <w:szCs w:val="24"/>
        </w:rPr>
        <w:t>)</w:t>
      </w:r>
      <w:r w:rsidR="00665369" w:rsidRPr="0079398A">
        <w:rPr>
          <w:rFonts w:ascii="Times New Roman" w:eastAsia="Times New Roman" w:hAnsi="Times New Roman" w:cs="Times New Roman"/>
          <w:sz w:val="24"/>
          <w:szCs w:val="24"/>
        </w:rPr>
        <w:t xml:space="preserve">, Općinski načelnik Općine 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79398A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="00AB4CD0" w:rsidRPr="0079398A">
        <w:rPr>
          <w:rFonts w:ascii="Times New Roman" w:eastAsia="Times New Roman" w:hAnsi="Times New Roman" w:cs="Times New Roman"/>
          <w:sz w:val="24"/>
          <w:szCs w:val="24"/>
        </w:rPr>
        <w:t xml:space="preserve">25. studenog </w:t>
      </w:r>
      <w:r w:rsidR="00665369" w:rsidRPr="007939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232A4" w:rsidRPr="007939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344E" w:rsidRPr="007939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5369" w:rsidRPr="0079398A">
        <w:rPr>
          <w:rFonts w:ascii="Times New Roman" w:eastAsia="Times New Roman" w:hAnsi="Times New Roman" w:cs="Times New Roman"/>
          <w:sz w:val="24"/>
          <w:szCs w:val="24"/>
        </w:rPr>
        <w:t xml:space="preserve">. godine, donosi </w:t>
      </w:r>
    </w:p>
    <w:p w14:paraId="6BECE4FA" w14:textId="77777777" w:rsidR="00BF011E" w:rsidRPr="0079398A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b/>
          <w:bCs/>
          <w:sz w:val="24"/>
          <w:szCs w:val="24"/>
        </w:rPr>
        <w:t>ODLUKU</w:t>
      </w:r>
    </w:p>
    <w:p w14:paraId="7A193763" w14:textId="77777777" w:rsidR="00CA2921" w:rsidRPr="003E5F18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raspisivanju i provedbi javnog natječaja</w:t>
      </w:r>
      <w:r w:rsidR="00CA2921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za predlaganje programa/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projekata</w:t>
      </w:r>
      <w:r w:rsidR="00CA2921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udruga</w:t>
      </w:r>
    </w:p>
    <w:p w14:paraId="346ED8D0" w14:textId="77777777" w:rsidR="00C45E36" w:rsidRPr="003E5F18" w:rsidRDefault="00590840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iz Programa javnih potreba u </w:t>
      </w:r>
      <w:r w:rsidR="00C06748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</w:t>
      </w:r>
      <w:r w:rsidR="00665369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portu</w:t>
      </w: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80632E" w14:textId="4B5F350F" w:rsidR="00BF011E" w:rsidRPr="003E5F18" w:rsidRDefault="00A549C5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području Općine </w:t>
      </w:r>
      <w:r w:rsidR="0004058D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Podravska Moslavina</w:t>
      </w: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20</w:t>
      </w:r>
      <w:r w:rsidR="007232A4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F34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45E36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odini</w:t>
      </w:r>
    </w:p>
    <w:p w14:paraId="2769975B" w14:textId="77777777" w:rsidR="00C45E36" w:rsidRPr="00C45E36" w:rsidRDefault="00C45E36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377FA4" w14:textId="77777777" w:rsidR="00BF011E" w:rsidRPr="005134D7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14:paraId="3F28ADA4" w14:textId="2E5FAF40" w:rsidR="00BF011E" w:rsidRDefault="00BF011E" w:rsidP="009A1FE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Ovom Odlukom utvrđuje se način raspodjele sredstava namijenjenih financiranju</w:t>
      </w:r>
      <w:r w:rsidR="00CA292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programa/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projekata  udruga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</w:t>
      </w:r>
      <w:r w:rsidR="00176AB9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</w:t>
      </w:r>
      <w:r w:rsidR="00C339AF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 Proračuna 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20</w:t>
      </w:r>
      <w:r w:rsidR="00723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6F34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godini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14:paraId="169A382F" w14:textId="77777777"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356A211E" w14:textId="6093AE9A" w:rsidR="00BF011E" w:rsidRPr="009A1FE4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232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34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14:paraId="69C1AD2A" w14:textId="77777777"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461D00F2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Dokumentacija za provedbu Natječaja iz točke II. ove Odluke obuhvaća: </w:t>
      </w:r>
    </w:p>
    <w:p w14:paraId="61BA11D6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1.      tekst javnog natječaja, </w:t>
      </w:r>
    </w:p>
    <w:p w14:paraId="3A4B3B59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lastRenderedPageBreak/>
        <w:t xml:space="preserve">2.      upute za prijavitelje, </w:t>
      </w:r>
    </w:p>
    <w:p w14:paraId="7330A1CA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3.      obrasce za prijavu </w:t>
      </w:r>
      <w:r w:rsidR="005104C0" w:rsidRPr="009A1FE4">
        <w:t>programa/</w:t>
      </w:r>
      <w:r w:rsidRPr="009A1FE4">
        <w:t xml:space="preserve">projekta, </w:t>
      </w:r>
    </w:p>
    <w:p w14:paraId="2BBBC822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4.      obrazac  za procjenu kvalitete/vrijednosti projekta i </w:t>
      </w:r>
    </w:p>
    <w:p w14:paraId="5DF97CAB" w14:textId="77777777" w:rsidR="00AB7E3C" w:rsidRDefault="00AB7E3C" w:rsidP="00176AB9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>5.      obrasce  za provedbu projekta i izvještavanje.</w:t>
      </w:r>
    </w:p>
    <w:p w14:paraId="47308E6D" w14:textId="77777777" w:rsidR="002F6D02" w:rsidRPr="009A1FE4" w:rsidRDefault="002F6D02" w:rsidP="00176AB9">
      <w:pPr>
        <w:pStyle w:val="subtitle2"/>
        <w:spacing w:before="0" w:beforeAutospacing="0" w:after="0" w:afterAutospacing="0"/>
        <w:ind w:left="714" w:hanging="357"/>
        <w:jc w:val="both"/>
      </w:pPr>
    </w:p>
    <w:p w14:paraId="2CD4D16D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>Obrasci za prijavu iz stavka 1. podstavka 3.  ove točke su:</w:t>
      </w:r>
    </w:p>
    <w:p w14:paraId="7B7316AA" w14:textId="77777777" w:rsidR="00AB7E3C" w:rsidRPr="009A1FE4" w:rsidRDefault="005134D7" w:rsidP="005134D7">
      <w:pPr>
        <w:pStyle w:val="subtitle2"/>
        <w:spacing w:before="0" w:beforeAutospacing="0" w:after="0" w:afterAutospacing="0"/>
        <w:jc w:val="both"/>
      </w:pPr>
      <w:r>
        <w:t xml:space="preserve">            </w:t>
      </w:r>
      <w:r w:rsidR="00AB7E3C" w:rsidRPr="009A1FE4">
        <w:t>3.1. Obrazac opisa programa ili projekta</w:t>
      </w:r>
    </w:p>
    <w:p w14:paraId="09397052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3.2. Obrazac proračuna programa ili projekta</w:t>
      </w:r>
    </w:p>
    <w:p w14:paraId="7B96B74D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3.3. Obrazac izjave o nepostojanju dvostrukog financiranja</w:t>
      </w:r>
    </w:p>
    <w:p w14:paraId="60030A0B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3.4. Popis priloga koje je potrebno priložiti uz prijavu</w:t>
      </w:r>
    </w:p>
    <w:p w14:paraId="6FA5389C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3.5. Obrazac izjave o partnerstvu (ako je primjenjivo)</w:t>
      </w:r>
    </w:p>
    <w:p w14:paraId="3079B91A" w14:textId="77777777" w:rsidR="00AB7E3C" w:rsidRDefault="00AB7E3C" w:rsidP="009A1FE4">
      <w:pPr>
        <w:pStyle w:val="subtitle2"/>
        <w:spacing w:before="0" w:beforeAutospacing="0" w:after="0" w:afterAutospacing="0"/>
        <w:ind w:left="720"/>
        <w:jc w:val="both"/>
      </w:pPr>
      <w:r w:rsidRPr="009A1FE4">
        <w:t>3.6. Obrazac životopisa voditelja programa ili projekta (ako je primjenjivo)</w:t>
      </w:r>
    </w:p>
    <w:p w14:paraId="48BEDACF" w14:textId="77777777" w:rsidR="00AF1D52" w:rsidRPr="00E31563" w:rsidRDefault="00AF1D52" w:rsidP="00AF1D52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E31563">
        <w:rPr>
          <w:color w:val="000000" w:themeColor="text1"/>
        </w:rPr>
        <w:t>3.7. Obrazac Izjave i suglasnosti</w:t>
      </w:r>
    </w:p>
    <w:p w14:paraId="5CDD1229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</w:p>
    <w:p w14:paraId="280E9C5E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Obrasci za provedbu </w:t>
      </w:r>
      <w:r w:rsidR="00FD3A2C" w:rsidRPr="009A1FE4">
        <w:t>programa/</w:t>
      </w:r>
      <w:r w:rsidRPr="009A1FE4">
        <w:t>projekta i izvještavanje iz stavka 1. podstavka 5. ove točke su:</w:t>
      </w:r>
    </w:p>
    <w:p w14:paraId="53918416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5.1. Obrazac ugovora o financiranju programa ili projekta</w:t>
      </w:r>
    </w:p>
    <w:p w14:paraId="108513D7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5.2. Obrazac opisnog izvještaja provedbe programa ili projekta</w:t>
      </w:r>
    </w:p>
    <w:p w14:paraId="5C56DC65" w14:textId="77777777" w:rsidR="00AB7E3C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5.3. Obrazac financijskog izvještaja provedbe programa ili projekta</w:t>
      </w:r>
    </w:p>
    <w:p w14:paraId="63AB148A" w14:textId="77777777"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FCB13" w14:textId="77777777"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5A6DFD1B" w14:textId="23893727" w:rsidR="00C45E36" w:rsidRPr="0079398A" w:rsidRDefault="00E25E76" w:rsidP="003E5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</w:t>
      </w:r>
      <w:r w:rsidR="00BF011E" w:rsidRPr="0079398A">
        <w:rPr>
          <w:rFonts w:ascii="Times New Roman" w:eastAsia="Times New Roman" w:hAnsi="Times New Roman" w:cs="Times New Roman"/>
          <w:sz w:val="24"/>
          <w:szCs w:val="24"/>
        </w:rPr>
        <w:t>web stranici</w:t>
      </w:r>
      <w:r w:rsidR="00AB7E3C"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79398A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7939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4058D" w:rsidRPr="007939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www.podravskamoslavina.hr</w:t>
        </w:r>
      </w:hyperlink>
    </w:p>
    <w:p w14:paraId="4893CB6D" w14:textId="77777777" w:rsidR="00BF011E" w:rsidRPr="0079398A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FED89" w14:textId="77777777" w:rsidR="00BF011E" w:rsidRPr="0079398A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14:paraId="577891E9" w14:textId="77777777" w:rsidR="00BF011E" w:rsidRPr="0079398A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B45023" w:rsidRPr="007939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79398A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79398A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793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827C20" w14:textId="77777777" w:rsidR="00A549C5" w:rsidRPr="0079398A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o vijeće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 imenova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lo je</w:t>
      </w:r>
      <w:r w:rsidR="00A549C5" w:rsidRPr="0079398A">
        <w:rPr>
          <w:rFonts w:ascii="Times New Roman" w:eastAsia="Times New Roman" w:hAnsi="Times New Roman" w:cs="Times New Roman"/>
          <w:sz w:val="24"/>
          <w:szCs w:val="24"/>
        </w:rPr>
        <w:t xml:space="preserve"> Povjerenstvo za 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>pripremu i provedbu javnog natječaja.</w:t>
      </w:r>
    </w:p>
    <w:p w14:paraId="73E0A15A" w14:textId="77777777" w:rsidR="00BF011E" w:rsidRPr="0079398A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79398A">
        <w:rPr>
          <w:rFonts w:ascii="Times New Roman" w:eastAsia="Times New Roman" w:hAnsi="Times New Roman" w:cs="Times New Roman"/>
          <w:sz w:val="24"/>
          <w:szCs w:val="24"/>
        </w:rPr>
        <w:t xml:space="preserve">Povjerenstvo ocjenjuje </w:t>
      </w:r>
      <w:r w:rsidR="0077028B" w:rsidRPr="0079398A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7939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AEFB6" w14:textId="77777777" w:rsidR="00291A8C" w:rsidRPr="0079398A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79398A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ACFE4" w14:textId="77777777" w:rsidR="00C45E36" w:rsidRPr="0079398A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FC37E" w14:textId="77777777" w:rsidR="00BF011E" w:rsidRPr="0079398A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14:paraId="3BFB8307" w14:textId="77777777" w:rsidR="00BF011E" w:rsidRPr="0079398A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79398A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7939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 w:rsidRPr="0079398A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79398A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7939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E7D9B" w14:textId="77777777" w:rsidR="00BF011E" w:rsidRPr="0079398A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79398A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 programa</w:t>
      </w:r>
      <w:r w:rsidR="005134D7"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79398A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14:paraId="048589E4" w14:textId="77777777" w:rsidR="00BF011E" w:rsidRPr="0079398A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</w:p>
    <w:p w14:paraId="1207967F" w14:textId="77777777" w:rsidR="00291A8C" w:rsidRPr="0079398A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98A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793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79398A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 w:rsidRPr="0079398A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7939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04058D" w:rsidRPr="007939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www.podravskamoslavina.hr</w:t>
        </w:r>
      </w:hyperlink>
    </w:p>
    <w:p w14:paraId="3538C974" w14:textId="77777777" w:rsidR="00C45E36" w:rsidRPr="0079398A" w:rsidRDefault="00C45E36" w:rsidP="003E5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952747" w14:textId="77777777"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14:paraId="1B10BB37" w14:textId="77777777" w:rsidR="00BF011E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AAC56" w14:textId="77777777"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14:paraId="791245AA" w14:textId="0DE4F49F" w:rsidR="00647FBF" w:rsidRPr="00C04457" w:rsidRDefault="00647FBF" w:rsidP="00647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457">
        <w:rPr>
          <w:rFonts w:ascii="Times New Roman" w:eastAsia="Times New Roman" w:hAnsi="Times New Roman" w:cs="Times New Roman"/>
          <w:sz w:val="24"/>
          <w:szCs w:val="24"/>
        </w:rPr>
        <w:t>Ova Odluka stupa na snagu</w:t>
      </w:r>
      <w:r w:rsidR="003E5F18">
        <w:rPr>
          <w:rFonts w:ascii="Times New Roman" w:eastAsia="Times New Roman" w:hAnsi="Times New Roman" w:cs="Times New Roman"/>
          <w:sz w:val="24"/>
          <w:szCs w:val="24"/>
        </w:rPr>
        <w:t xml:space="preserve"> danom donošenja.</w:t>
      </w:r>
    </w:p>
    <w:p w14:paraId="4D0796A6" w14:textId="77777777" w:rsidR="00BF011E" w:rsidRPr="009A1FE4" w:rsidRDefault="00BF011E" w:rsidP="00291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OPĆIN</w:t>
      </w:r>
      <w:r w:rsidR="008574A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KI NAČELNIK</w:t>
      </w:r>
    </w:p>
    <w:p w14:paraId="372B3CF1" w14:textId="424AB3BE" w:rsidR="00BF011E" w:rsidRPr="009A1FE4" w:rsidRDefault="00291A8C" w:rsidP="00E3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1B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424224">
        <w:rPr>
          <w:rFonts w:ascii="Times New Roman" w:eastAsia="Times New Roman" w:hAnsi="Times New Roman" w:cs="Times New Roman"/>
          <w:bCs/>
          <w:sz w:val="24"/>
          <w:szCs w:val="24"/>
        </w:rPr>
        <w:t>Dominik Cerić</w:t>
      </w:r>
      <w:bookmarkEnd w:id="0"/>
    </w:p>
    <w:sectPr w:rsidR="00BF011E" w:rsidRPr="009A1FE4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4058D"/>
    <w:rsid w:val="00087EC2"/>
    <w:rsid w:val="000B1937"/>
    <w:rsid w:val="000B1D69"/>
    <w:rsid w:val="000C4B00"/>
    <w:rsid w:val="000C6938"/>
    <w:rsid w:val="000E46F4"/>
    <w:rsid w:val="001117CD"/>
    <w:rsid w:val="00112100"/>
    <w:rsid w:val="00112D78"/>
    <w:rsid w:val="001309B1"/>
    <w:rsid w:val="00144ABC"/>
    <w:rsid w:val="00176AB9"/>
    <w:rsid w:val="00191BDB"/>
    <w:rsid w:val="00192411"/>
    <w:rsid w:val="001960ED"/>
    <w:rsid w:val="00223965"/>
    <w:rsid w:val="00223DDE"/>
    <w:rsid w:val="00262B19"/>
    <w:rsid w:val="00291A8C"/>
    <w:rsid w:val="002F6D02"/>
    <w:rsid w:val="00320637"/>
    <w:rsid w:val="00367015"/>
    <w:rsid w:val="003E5F18"/>
    <w:rsid w:val="003F6252"/>
    <w:rsid w:val="00424224"/>
    <w:rsid w:val="00451B64"/>
    <w:rsid w:val="0046048D"/>
    <w:rsid w:val="004609C4"/>
    <w:rsid w:val="004E5B1B"/>
    <w:rsid w:val="005104C0"/>
    <w:rsid w:val="005118B0"/>
    <w:rsid w:val="005134D7"/>
    <w:rsid w:val="00590840"/>
    <w:rsid w:val="006039E2"/>
    <w:rsid w:val="00637CD4"/>
    <w:rsid w:val="00647FBF"/>
    <w:rsid w:val="00665369"/>
    <w:rsid w:val="0068339F"/>
    <w:rsid w:val="006B1A8C"/>
    <w:rsid w:val="006F344E"/>
    <w:rsid w:val="00703A2B"/>
    <w:rsid w:val="007232A4"/>
    <w:rsid w:val="0077028B"/>
    <w:rsid w:val="00780694"/>
    <w:rsid w:val="0079398A"/>
    <w:rsid w:val="00796159"/>
    <w:rsid w:val="007C1146"/>
    <w:rsid w:val="007C78C6"/>
    <w:rsid w:val="007E63E2"/>
    <w:rsid w:val="0081035A"/>
    <w:rsid w:val="00811584"/>
    <w:rsid w:val="00812DA0"/>
    <w:rsid w:val="0083503F"/>
    <w:rsid w:val="00854B0F"/>
    <w:rsid w:val="008574A4"/>
    <w:rsid w:val="00863B28"/>
    <w:rsid w:val="00880B04"/>
    <w:rsid w:val="00885FCC"/>
    <w:rsid w:val="008B0E74"/>
    <w:rsid w:val="008B731E"/>
    <w:rsid w:val="008E228C"/>
    <w:rsid w:val="008E65E2"/>
    <w:rsid w:val="00936844"/>
    <w:rsid w:val="00991178"/>
    <w:rsid w:val="009A1FE4"/>
    <w:rsid w:val="009C0914"/>
    <w:rsid w:val="00A549C5"/>
    <w:rsid w:val="00A95361"/>
    <w:rsid w:val="00AB4CD0"/>
    <w:rsid w:val="00AB7E3C"/>
    <w:rsid w:val="00AE29CB"/>
    <w:rsid w:val="00AF1D52"/>
    <w:rsid w:val="00AF4D19"/>
    <w:rsid w:val="00B1134F"/>
    <w:rsid w:val="00B118F7"/>
    <w:rsid w:val="00B23FC8"/>
    <w:rsid w:val="00B45023"/>
    <w:rsid w:val="00B65EBC"/>
    <w:rsid w:val="00BD7593"/>
    <w:rsid w:val="00BE555C"/>
    <w:rsid w:val="00BF011E"/>
    <w:rsid w:val="00BF29ED"/>
    <w:rsid w:val="00C06748"/>
    <w:rsid w:val="00C30E87"/>
    <w:rsid w:val="00C339AF"/>
    <w:rsid w:val="00C42F23"/>
    <w:rsid w:val="00C45E36"/>
    <w:rsid w:val="00CA2921"/>
    <w:rsid w:val="00CC5886"/>
    <w:rsid w:val="00CD69F6"/>
    <w:rsid w:val="00D12D36"/>
    <w:rsid w:val="00D152D9"/>
    <w:rsid w:val="00D8550C"/>
    <w:rsid w:val="00E20901"/>
    <w:rsid w:val="00E25E76"/>
    <w:rsid w:val="00E31563"/>
    <w:rsid w:val="00E34A16"/>
    <w:rsid w:val="00E973BD"/>
    <w:rsid w:val="00EB0F01"/>
    <w:rsid w:val="00EF67C7"/>
    <w:rsid w:val="00F011F4"/>
    <w:rsid w:val="00F23A23"/>
    <w:rsid w:val="00F41158"/>
    <w:rsid w:val="00F75F4C"/>
    <w:rsid w:val="00F81E2F"/>
    <w:rsid w:val="00F849E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D545"/>
  <w15:docId w15:val="{860DB9DC-2991-4648-9709-B103666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Heading1">
    <w:name w:val="heading 1"/>
    <w:basedOn w:val="Normal"/>
    <w:link w:val="Heading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NoSpacing">
    <w:name w:val="No Spacing"/>
    <w:uiPriority w:val="1"/>
    <w:qFormat/>
    <w:rsid w:val="00223D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05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PC</cp:lastModifiedBy>
  <cp:revision>20</cp:revision>
  <cp:lastPrinted>2021-11-25T08:12:00Z</cp:lastPrinted>
  <dcterms:created xsi:type="dcterms:W3CDTF">2019-03-11T10:29:00Z</dcterms:created>
  <dcterms:modified xsi:type="dcterms:W3CDTF">2021-11-25T08:58:00Z</dcterms:modified>
</cp:coreProperties>
</file>