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4CA9" w14:textId="77777777" w:rsidR="00B1277D" w:rsidRPr="00B1277D" w:rsidRDefault="00B1277D" w:rsidP="00B1277D">
      <w:pPr>
        <w:widowControl w:val="0"/>
        <w:suppressAutoHyphens/>
        <w:spacing w:before="96" w:after="96" w:line="480" w:lineRule="auto"/>
        <w:jc w:val="center"/>
        <w:rPr>
          <w:rFonts w:ascii="Times New Roman" w:eastAsia="SimSun" w:hAnsi="Times New Roman" w:cs="Times New Roman"/>
          <w:b/>
          <w:bCs/>
          <w:kern w:val="1"/>
          <w:sz w:val="72"/>
          <w:szCs w:val="72"/>
          <w:lang w:eastAsia="zh-CN" w:bidi="hi-IN"/>
        </w:rPr>
      </w:pPr>
    </w:p>
    <w:p w14:paraId="1691A2E0" w14:textId="77777777" w:rsidR="00B1277D" w:rsidRPr="00B1277D" w:rsidRDefault="00B1277D" w:rsidP="00B1277D">
      <w:pPr>
        <w:widowControl w:val="0"/>
        <w:suppressAutoHyphens/>
        <w:spacing w:before="96" w:after="96" w:line="480" w:lineRule="auto"/>
        <w:jc w:val="center"/>
        <w:rPr>
          <w:rFonts w:ascii="Times New Roman" w:eastAsia="SimSun" w:hAnsi="Times New Roman" w:cs="Times New Roman"/>
          <w:b/>
          <w:bCs/>
          <w:kern w:val="1"/>
          <w:sz w:val="72"/>
          <w:szCs w:val="72"/>
          <w:lang w:eastAsia="zh-CN" w:bidi="hi-IN"/>
        </w:rPr>
      </w:pPr>
    </w:p>
    <w:p w14:paraId="6C2216AE" w14:textId="77777777" w:rsidR="00B1277D" w:rsidRPr="00B1277D" w:rsidRDefault="00B1277D" w:rsidP="00B1277D">
      <w:pPr>
        <w:widowControl w:val="0"/>
        <w:suppressAutoHyphens/>
        <w:spacing w:before="96" w:after="96" w:line="480" w:lineRule="auto"/>
        <w:jc w:val="center"/>
        <w:rPr>
          <w:rFonts w:ascii="Times New Roman" w:eastAsia="SimSun" w:hAnsi="Times New Roman" w:cs="Times New Roman"/>
          <w:i/>
          <w:iCs/>
          <w:color w:val="7030A0"/>
          <w:kern w:val="1"/>
          <w:sz w:val="72"/>
          <w:szCs w:val="72"/>
          <w:lang w:eastAsia="zh-CN" w:bidi="hi-IN"/>
        </w:rPr>
      </w:pPr>
      <w:r w:rsidRPr="00B1277D">
        <w:rPr>
          <w:rFonts w:ascii="Times New Roman" w:eastAsia="SimSun" w:hAnsi="Times New Roman" w:cs="Times New Roman"/>
          <w:i/>
          <w:iCs/>
          <w:color w:val="7030A0"/>
          <w:kern w:val="1"/>
          <w:sz w:val="72"/>
          <w:szCs w:val="72"/>
          <w:lang w:eastAsia="zh-CN" w:bidi="hi-IN"/>
        </w:rPr>
        <w:t xml:space="preserve">Proračun </w:t>
      </w:r>
    </w:p>
    <w:p w14:paraId="72CD10F6" w14:textId="33987379" w:rsidR="00B1277D" w:rsidRPr="00B1277D" w:rsidRDefault="00B1277D" w:rsidP="00B1277D">
      <w:pPr>
        <w:widowControl w:val="0"/>
        <w:suppressAutoHyphens/>
        <w:spacing w:before="96" w:after="96" w:line="480" w:lineRule="auto"/>
        <w:jc w:val="center"/>
        <w:rPr>
          <w:rFonts w:ascii="Times New Roman" w:eastAsia="SimSun" w:hAnsi="Times New Roman" w:cs="Times New Roman"/>
          <w:i/>
          <w:iCs/>
          <w:color w:val="7030A0"/>
          <w:kern w:val="1"/>
          <w:sz w:val="72"/>
          <w:szCs w:val="72"/>
          <w:lang w:eastAsia="zh-CN" w:bidi="hi-IN"/>
        </w:rPr>
      </w:pPr>
      <w:r w:rsidRPr="00B1277D">
        <w:rPr>
          <w:rFonts w:ascii="Times New Roman" w:eastAsia="SimSun" w:hAnsi="Times New Roman" w:cs="Times New Roman"/>
          <w:i/>
          <w:iCs/>
          <w:color w:val="7030A0"/>
          <w:kern w:val="1"/>
          <w:sz w:val="72"/>
          <w:szCs w:val="72"/>
          <w:lang w:eastAsia="zh-CN" w:bidi="hi-IN"/>
        </w:rPr>
        <w:t>u malom za 202</w:t>
      </w:r>
      <w:r>
        <w:rPr>
          <w:rFonts w:ascii="Times New Roman" w:eastAsia="SimSun" w:hAnsi="Times New Roman" w:cs="Times New Roman"/>
          <w:i/>
          <w:iCs/>
          <w:color w:val="7030A0"/>
          <w:kern w:val="1"/>
          <w:sz w:val="72"/>
          <w:szCs w:val="72"/>
          <w:lang w:eastAsia="zh-CN" w:bidi="hi-IN"/>
        </w:rPr>
        <w:t>2</w:t>
      </w:r>
      <w:r w:rsidRPr="00B1277D">
        <w:rPr>
          <w:rFonts w:ascii="Times New Roman" w:eastAsia="SimSun" w:hAnsi="Times New Roman" w:cs="Times New Roman"/>
          <w:i/>
          <w:iCs/>
          <w:color w:val="7030A0"/>
          <w:kern w:val="1"/>
          <w:sz w:val="72"/>
          <w:szCs w:val="72"/>
          <w:lang w:eastAsia="zh-CN" w:bidi="hi-IN"/>
        </w:rPr>
        <w:t>. g.</w:t>
      </w:r>
    </w:p>
    <w:p w14:paraId="4010A208" w14:textId="77777777" w:rsidR="00B1277D" w:rsidRPr="00B1277D" w:rsidRDefault="00B1277D" w:rsidP="00B1277D">
      <w:pPr>
        <w:widowControl w:val="0"/>
        <w:suppressAutoHyphens/>
        <w:spacing w:before="96" w:after="96" w:line="480" w:lineRule="auto"/>
        <w:jc w:val="center"/>
        <w:rPr>
          <w:rFonts w:ascii="Times New Roman" w:eastAsia="SimSun" w:hAnsi="Times New Roman" w:cs="Times New Roman"/>
          <w:i/>
          <w:iCs/>
          <w:color w:val="7030A0"/>
          <w:kern w:val="1"/>
          <w:sz w:val="72"/>
          <w:szCs w:val="72"/>
          <w:lang w:eastAsia="zh-CN" w:bidi="hi-IN"/>
        </w:rPr>
      </w:pPr>
      <w:r w:rsidRPr="00B1277D">
        <w:rPr>
          <w:rFonts w:ascii="Times New Roman" w:eastAsia="SimSun" w:hAnsi="Times New Roman" w:cs="Times New Roman"/>
          <w:i/>
          <w:iCs/>
          <w:color w:val="7030A0"/>
          <w:kern w:val="1"/>
          <w:sz w:val="72"/>
          <w:szCs w:val="72"/>
          <w:lang w:eastAsia="zh-CN" w:bidi="hi-IN"/>
        </w:rPr>
        <w:t>Općine Podravska Moslavina</w:t>
      </w:r>
    </w:p>
    <w:p w14:paraId="5924DFB3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76A6CB36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77CEDA1D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55928258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709F54E4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2B889063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3117ECA0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7DDD749D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33CF979B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3DF7F6CA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6CC38948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2476908F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73948C19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24CF863B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485D55AE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jc w:val="both"/>
        <w:rPr>
          <w:rFonts w:ascii="Times New Roman" w:eastAsia="SimSun" w:hAnsi="Times New Roman" w:cs="Times New Roman"/>
          <w:b/>
          <w:bCs/>
          <w:i/>
          <w:kern w:val="1"/>
          <w:sz w:val="24"/>
          <w:szCs w:val="24"/>
          <w:lang w:eastAsia="zh-CN" w:bidi="hi-IN"/>
        </w:rPr>
      </w:pPr>
    </w:p>
    <w:p w14:paraId="3FACE2A8" w14:textId="77777777" w:rsidR="00B1277D" w:rsidRPr="00B1277D" w:rsidRDefault="00B1277D" w:rsidP="00B1277D">
      <w:pPr>
        <w:widowControl w:val="0"/>
        <w:suppressAutoHyphens/>
        <w:spacing w:before="96" w:after="96" w:line="36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</w:pPr>
      <w:r w:rsidRPr="00B1277D">
        <w:rPr>
          <w:rFonts w:ascii="Times New Roman" w:eastAsia="SimSun" w:hAnsi="Times New Roman" w:cs="Times New Roman"/>
          <w:b/>
          <w:bCs/>
          <w:i/>
          <w:kern w:val="1"/>
          <w:sz w:val="24"/>
          <w:szCs w:val="24"/>
          <w:lang w:eastAsia="zh-CN" w:bidi="hi-IN"/>
        </w:rPr>
        <w:lastRenderedPageBreak/>
        <w:t>Poštovani stanovnici Općine Podravska Moslavina,</w:t>
      </w:r>
    </w:p>
    <w:p w14:paraId="668016D4" w14:textId="77777777" w:rsidR="00B1277D" w:rsidRPr="00B1277D" w:rsidRDefault="00B1277D" w:rsidP="00B1277D">
      <w:pPr>
        <w:widowControl w:val="0"/>
        <w:suppressAutoHyphens/>
        <w:spacing w:before="96" w:after="96" w:line="36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</w:pPr>
    </w:p>
    <w:p w14:paraId="5AF8AE03" w14:textId="6B75DBB6" w:rsidR="00B1277D" w:rsidRPr="00B1277D" w:rsidRDefault="00B1277D" w:rsidP="00B1277D">
      <w:pPr>
        <w:widowControl w:val="0"/>
        <w:suppressAutoHyphens/>
        <w:spacing w:before="96" w:after="96" w:line="36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</w:pPr>
      <w:r w:rsidRPr="00B1277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kako bi Vas mogli upoznati na najbolji mogući način sa našim Proračunom, izradili smo ovaj Proračun u malom za 202</w:t>
      </w:r>
      <w:r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2</w:t>
      </w:r>
      <w:r w:rsidRPr="00B1277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. godinu u kojem Vam iskazujemo naše planove, programe, prihode i rashode.</w:t>
      </w:r>
    </w:p>
    <w:p w14:paraId="1138919E" w14:textId="60F572FF" w:rsidR="00B1277D" w:rsidRPr="00853A9E" w:rsidRDefault="00B1277D" w:rsidP="00B1277D">
      <w:pPr>
        <w:widowControl w:val="0"/>
        <w:suppressAutoHyphens/>
        <w:spacing w:before="96" w:after="96" w:line="360" w:lineRule="auto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zh-CN" w:bidi="hi-IN"/>
        </w:rPr>
      </w:pPr>
      <w:r w:rsidRPr="00B1277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Proračun Općine Podravske Moslavine za 202</w:t>
      </w:r>
      <w:r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2</w:t>
      </w:r>
      <w:r w:rsidRPr="00B1277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. godinu, izglasan je na </w:t>
      </w:r>
      <w:r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6</w:t>
      </w:r>
      <w:r w:rsidRPr="00B1277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. sjednici predstavničkog </w:t>
      </w:r>
      <w:r w:rsidRPr="00853A9E">
        <w:rPr>
          <w:rFonts w:ascii="Times New Roman" w:eastAsia="SimSun" w:hAnsi="Times New Roman" w:cs="Times New Roman"/>
          <w:iCs/>
          <w:kern w:val="1"/>
          <w:sz w:val="24"/>
          <w:szCs w:val="24"/>
          <w:lang w:eastAsia="zh-CN" w:bidi="hi-IN"/>
        </w:rPr>
        <w:t>tijela 21. prosinca 2022. godine i iznosi 2</w:t>
      </w:r>
      <w:r w:rsidR="00853A9E" w:rsidRPr="00853A9E">
        <w:rPr>
          <w:rFonts w:ascii="Times New Roman" w:eastAsia="SimSun" w:hAnsi="Times New Roman" w:cs="Times New Roman"/>
          <w:iCs/>
          <w:kern w:val="1"/>
          <w:sz w:val="24"/>
          <w:szCs w:val="24"/>
          <w:lang w:eastAsia="zh-CN" w:bidi="hi-IN"/>
        </w:rPr>
        <w:t>2</w:t>
      </w:r>
      <w:r w:rsidRPr="00853A9E">
        <w:rPr>
          <w:rFonts w:ascii="Times New Roman" w:eastAsia="SimSun" w:hAnsi="Times New Roman" w:cs="Times New Roman"/>
          <w:iCs/>
          <w:kern w:val="1"/>
          <w:sz w:val="24"/>
          <w:szCs w:val="24"/>
          <w:lang w:eastAsia="zh-CN" w:bidi="hi-IN"/>
        </w:rPr>
        <w:t>.</w:t>
      </w:r>
      <w:r w:rsidR="00853A9E" w:rsidRPr="00853A9E">
        <w:rPr>
          <w:rFonts w:ascii="Times New Roman" w:eastAsia="SimSun" w:hAnsi="Times New Roman" w:cs="Times New Roman"/>
          <w:iCs/>
          <w:kern w:val="1"/>
          <w:sz w:val="24"/>
          <w:szCs w:val="24"/>
          <w:lang w:eastAsia="zh-CN" w:bidi="hi-IN"/>
        </w:rPr>
        <w:t>97</w:t>
      </w:r>
      <w:r w:rsidRPr="00853A9E">
        <w:rPr>
          <w:rFonts w:ascii="Times New Roman" w:eastAsia="SimSun" w:hAnsi="Times New Roman" w:cs="Times New Roman"/>
          <w:iCs/>
          <w:kern w:val="1"/>
          <w:sz w:val="24"/>
          <w:szCs w:val="24"/>
          <w:lang w:eastAsia="zh-CN" w:bidi="hi-IN"/>
        </w:rPr>
        <w:t>0.000,00 kn.</w:t>
      </w:r>
    </w:p>
    <w:p w14:paraId="42371CC9" w14:textId="77777777" w:rsidR="00B1277D" w:rsidRPr="00B1277D" w:rsidRDefault="00B1277D" w:rsidP="00B1277D">
      <w:pPr>
        <w:widowControl w:val="0"/>
        <w:suppressAutoHyphens/>
        <w:spacing w:before="96" w:after="96" w:line="36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</w:pPr>
      <w:r w:rsidRPr="00B1277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Najveće značenje stavili smo na socijalna prava, pomoć mladim obiteljima, pomoć udrugama, ali istodobno i ulaganja u komunalnu infrastrukturu.</w:t>
      </w:r>
    </w:p>
    <w:p w14:paraId="6B2921FD" w14:textId="14C93E4A" w:rsidR="00B1277D" w:rsidRPr="00B1277D" w:rsidRDefault="00B1277D" w:rsidP="00B1277D">
      <w:pPr>
        <w:widowControl w:val="0"/>
        <w:suppressAutoHyphens/>
        <w:spacing w:before="96" w:after="96" w:line="36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Provodimo </w:t>
      </w:r>
      <w:r w:rsidRPr="00B1277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Program Zaželi na kojem </w:t>
      </w:r>
      <w:r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je </w:t>
      </w:r>
      <w:r w:rsidRPr="00B1277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zaposleno 16 gospođa koje obilaz</w:t>
      </w:r>
      <w:r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e</w:t>
      </w:r>
      <w:r w:rsidRPr="00B1277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 96 korisnika na području naše Općine.</w:t>
      </w:r>
    </w:p>
    <w:p w14:paraId="2409D954" w14:textId="73F812FB" w:rsidR="00B1277D" w:rsidRPr="00B1277D" w:rsidRDefault="00B1277D" w:rsidP="00B1277D">
      <w:pPr>
        <w:widowControl w:val="0"/>
        <w:suppressAutoHyphens/>
        <w:spacing w:before="96" w:after="96" w:line="36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</w:pPr>
      <w:r w:rsidRPr="00B1277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Provodimo projekt </w:t>
      </w:r>
      <w:r w:rsidRPr="00B1277D">
        <w:rPr>
          <w:rFonts w:ascii="Times New Roman" w:eastAsia="Calibri" w:hAnsi="Times New Roman" w:cs="Times New Roman"/>
          <w:bCs/>
          <w:sz w:val="24"/>
          <w:szCs w:val="24"/>
        </w:rPr>
        <w:t>“Zajedno za starije osobe Podravske Moslavine”</w:t>
      </w:r>
      <w:r w:rsidRPr="00B1277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 sa 5 novozaposlenih i 80 korisnika projekt financira u 100% iznosu iz EU i RH-a.</w:t>
      </w:r>
    </w:p>
    <w:p w14:paraId="28E32D14" w14:textId="77777777" w:rsidR="00B1277D" w:rsidRPr="00B1277D" w:rsidRDefault="00B1277D" w:rsidP="00B1277D">
      <w:pPr>
        <w:widowControl w:val="0"/>
        <w:suppressAutoHyphens/>
        <w:spacing w:before="96" w:after="96" w:line="36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</w:pPr>
    </w:p>
    <w:p w14:paraId="2E452FA2" w14:textId="77777777" w:rsidR="00B1277D" w:rsidRPr="00B1277D" w:rsidRDefault="00B1277D" w:rsidP="00B1277D">
      <w:pPr>
        <w:widowControl w:val="0"/>
        <w:suppressAutoHyphens/>
        <w:spacing w:before="96" w:after="96" w:line="36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</w:pPr>
      <w:r w:rsidRPr="00B1277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Idemo i dalje u turizmu sa obnovom naše tzv. Karaule, sufinancirat ćemo kulturne manifestacije, sportske klubove, prijevoz učenika, učeničke izlete,stipendiranje studenata, dodjelu uskrsnice i božićnice našim umirovljenicima i socijalno ugroženim osobama.</w:t>
      </w:r>
    </w:p>
    <w:p w14:paraId="2F412BC0" w14:textId="77777777" w:rsidR="00B1277D" w:rsidRPr="00B1277D" w:rsidRDefault="00B1277D" w:rsidP="00B1277D">
      <w:pPr>
        <w:widowControl w:val="0"/>
        <w:suppressAutoHyphens/>
        <w:spacing w:before="96" w:after="96" w:line="36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</w:pPr>
    </w:p>
    <w:p w14:paraId="72382CAE" w14:textId="24EF63A7" w:rsidR="00B1277D" w:rsidRPr="00B1277D" w:rsidRDefault="00B1277D" w:rsidP="00B1277D">
      <w:pPr>
        <w:widowControl w:val="0"/>
        <w:suppressAutoHyphens/>
        <w:spacing w:before="96" w:after="96" w:line="36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</w:pPr>
      <w:r w:rsidRPr="00B1277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Nadam se da će Vam ovaj Proračun u malom pojasniti aktivnosti Općine u 202</w:t>
      </w:r>
      <w:r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2</w:t>
      </w:r>
      <w:r w:rsidRPr="00B1277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. godini. </w:t>
      </w:r>
    </w:p>
    <w:p w14:paraId="7016F76F" w14:textId="77777777" w:rsidR="00B1277D" w:rsidRPr="00B1277D" w:rsidRDefault="00B1277D" w:rsidP="00B1277D">
      <w:pPr>
        <w:widowControl w:val="0"/>
        <w:suppressAutoHyphens/>
        <w:spacing w:before="96" w:after="96" w:line="36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</w:pPr>
    </w:p>
    <w:p w14:paraId="3C1F50A4" w14:textId="77777777" w:rsidR="00B1277D" w:rsidRPr="00B1277D" w:rsidRDefault="00B1277D" w:rsidP="00B1277D">
      <w:pPr>
        <w:widowControl w:val="0"/>
        <w:suppressAutoHyphens/>
        <w:spacing w:before="96" w:after="96" w:line="36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</w:pPr>
      <w:r w:rsidRPr="00B1277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S poštovanjem,</w:t>
      </w:r>
    </w:p>
    <w:p w14:paraId="18656C09" w14:textId="77777777" w:rsidR="00B1277D" w:rsidRPr="00B1277D" w:rsidRDefault="00B1277D" w:rsidP="00B1277D">
      <w:pPr>
        <w:widowControl w:val="0"/>
        <w:suppressAutoHyphens/>
        <w:spacing w:before="96" w:after="96" w:line="36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</w:pPr>
    </w:p>
    <w:p w14:paraId="05EE618D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jc w:val="right"/>
        <w:rPr>
          <w:rFonts w:ascii="Times New Roman" w:eastAsia="SimSun" w:hAnsi="Times New Roman" w:cs="Times New Roman"/>
          <w:b/>
          <w:bCs/>
          <w:i/>
          <w:kern w:val="1"/>
          <w:sz w:val="24"/>
          <w:szCs w:val="24"/>
          <w:lang w:eastAsia="zh-CN" w:bidi="hi-IN"/>
        </w:rPr>
      </w:pPr>
      <w:r w:rsidRPr="00B1277D">
        <w:rPr>
          <w:rFonts w:ascii="Times New Roman" w:eastAsia="SimSun" w:hAnsi="Times New Roman" w:cs="Times New Roman"/>
          <w:b/>
          <w:bCs/>
          <w:i/>
          <w:kern w:val="1"/>
          <w:sz w:val="24"/>
          <w:szCs w:val="24"/>
          <w:lang w:eastAsia="zh-CN" w:bidi="hi-IN"/>
        </w:rPr>
        <w:t>Vaš općinski načelnik</w:t>
      </w:r>
    </w:p>
    <w:p w14:paraId="25210E41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jc w:val="right"/>
        <w:rPr>
          <w:rFonts w:ascii="Times New Roman" w:eastAsia="SimSun" w:hAnsi="Times New Roman" w:cs="Times New Roman"/>
          <w:b/>
          <w:bCs/>
          <w:i/>
          <w:kern w:val="1"/>
          <w:sz w:val="24"/>
          <w:szCs w:val="24"/>
          <w:lang w:eastAsia="zh-CN" w:bidi="hi-IN"/>
        </w:rPr>
      </w:pPr>
      <w:r w:rsidRPr="00B1277D">
        <w:rPr>
          <w:rFonts w:ascii="Times New Roman" w:eastAsia="SimSun" w:hAnsi="Times New Roman" w:cs="Times New Roman"/>
          <w:b/>
          <w:bCs/>
          <w:i/>
          <w:kern w:val="1"/>
          <w:sz w:val="24"/>
          <w:szCs w:val="24"/>
          <w:lang w:eastAsia="zh-CN" w:bidi="hi-IN"/>
        </w:rPr>
        <w:t>Dominik Cerić</w:t>
      </w:r>
    </w:p>
    <w:p w14:paraId="002C97A7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49C29272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487902C5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656C223F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006AAD32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178316A2" w14:textId="0EFD1DB9" w:rsidR="00B1277D" w:rsidRDefault="00B1277D" w:rsidP="00B1277D">
      <w:pPr>
        <w:widowControl w:val="0"/>
        <w:suppressAutoHyphens/>
        <w:spacing w:before="96" w:after="96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1F6A0379" w14:textId="4113F473" w:rsidR="00682D49" w:rsidRDefault="00682D49" w:rsidP="00B1277D">
      <w:pPr>
        <w:widowControl w:val="0"/>
        <w:suppressAutoHyphens/>
        <w:spacing w:before="96" w:after="96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3595C229" w14:textId="4D466554" w:rsidR="00682D49" w:rsidRDefault="00682D49" w:rsidP="00B1277D">
      <w:pPr>
        <w:widowControl w:val="0"/>
        <w:suppressAutoHyphens/>
        <w:spacing w:before="96" w:after="96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20AA1777" w14:textId="77777777" w:rsidR="00682D49" w:rsidRPr="00B1277D" w:rsidRDefault="00682D49" w:rsidP="00B1277D">
      <w:pPr>
        <w:widowControl w:val="0"/>
        <w:suppressAutoHyphens/>
        <w:spacing w:before="96" w:after="96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1B07F290" w14:textId="77777777" w:rsidR="00B1277D" w:rsidRPr="00B1277D" w:rsidRDefault="00B1277D" w:rsidP="00B1277D">
      <w:pPr>
        <w:widowControl w:val="0"/>
        <w:tabs>
          <w:tab w:val="center" w:pos="4536"/>
          <w:tab w:val="right" w:pos="9072"/>
        </w:tabs>
        <w:suppressAutoHyphens/>
        <w:spacing w:before="96" w:after="96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B1277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lastRenderedPageBreak/>
        <w:t>Što je proračun?</w:t>
      </w:r>
    </w:p>
    <w:p w14:paraId="1AF135A6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B1277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Proračun Podravske Moslavine je temeljni financijski akt Općine Podravske Moslavine kojim se procjenjuju prihodi i primici te utvrđuju rashodi i izdaci Općine za jednu godinu.</w:t>
      </w:r>
    </w:p>
    <w:p w14:paraId="32A3ED65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14:paraId="55D713D8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B1277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Zajedno sa proračunom donosi se i projekcija proračuna- procjena prihoda i primitaka te rashoda i izdataka proračuna za višegodišnje razdoblje</w:t>
      </w:r>
    </w:p>
    <w:p w14:paraId="372126FD" w14:textId="77777777" w:rsidR="00B1277D" w:rsidRPr="00B1277D" w:rsidRDefault="00B1277D" w:rsidP="00B1277D">
      <w:pPr>
        <w:widowControl w:val="0"/>
        <w:tabs>
          <w:tab w:val="center" w:pos="4536"/>
          <w:tab w:val="right" w:pos="9072"/>
        </w:tabs>
        <w:suppressAutoHyphens/>
        <w:spacing w:before="96" w:after="96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0DE18E15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ind w:left="-57"/>
        <w:jc w:val="both"/>
        <w:rPr>
          <w:rFonts w:ascii="Times New Roman" w:eastAsia="SimSun" w:hAnsi="Times New Roman" w:cs="Times New Roman"/>
          <w:color w:val="215868"/>
          <w:kern w:val="1"/>
          <w:sz w:val="24"/>
          <w:szCs w:val="24"/>
          <w:lang w:eastAsia="zh-CN" w:bidi="hi-IN"/>
        </w:rPr>
      </w:pPr>
      <w:r w:rsidRPr="00B1277D">
        <w:rPr>
          <w:rFonts w:ascii="Times New Roman" w:eastAsia="SimSun" w:hAnsi="Times New Roman" w:cs="Times New Roman"/>
          <w:b/>
          <w:bCs/>
          <w:color w:val="215868"/>
          <w:kern w:val="1"/>
          <w:sz w:val="24"/>
          <w:szCs w:val="24"/>
          <w:lang w:eastAsia="zh-CN" w:bidi="hi-IN"/>
        </w:rPr>
        <w:t>Tko donosi proračun?</w:t>
      </w:r>
    </w:p>
    <w:p w14:paraId="21146AC3" w14:textId="77777777" w:rsidR="00B1277D" w:rsidRPr="00B1277D" w:rsidRDefault="00B1277D" w:rsidP="00B1277D">
      <w:pPr>
        <w:widowControl w:val="0"/>
        <w:numPr>
          <w:ilvl w:val="0"/>
          <w:numId w:val="5"/>
        </w:numPr>
        <w:suppressAutoHyphens/>
        <w:spacing w:before="96" w:after="96" w:line="240" w:lineRule="auto"/>
        <w:ind w:left="680" w:hanging="28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1277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Prijedlog proračuna utvrđuje Općinski načelnik i podnosi ga do 15. studenog općinskom </w:t>
      </w:r>
      <w:r w:rsidRPr="00B1277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>vijeću</w:t>
      </w:r>
    </w:p>
    <w:p w14:paraId="275077FC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ind w:left="68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5517BA6A" w14:textId="77777777" w:rsidR="00B1277D" w:rsidRPr="00B1277D" w:rsidRDefault="00B1277D" w:rsidP="00B1277D">
      <w:pPr>
        <w:widowControl w:val="0"/>
        <w:numPr>
          <w:ilvl w:val="0"/>
          <w:numId w:val="5"/>
        </w:numPr>
        <w:suppressAutoHyphens/>
        <w:spacing w:before="96" w:after="96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B1277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Proračun donosi općinsko vijeće do kraja tekuće godine za slijedeću godinu zajedno sa višegodišnjim projekcijama i planovima razvojnih programa.</w:t>
      </w:r>
    </w:p>
    <w:p w14:paraId="0A57535F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jc w:val="both"/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</w:pPr>
    </w:p>
    <w:p w14:paraId="53261557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1277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Donosi ga njezino predstavničko tijelo, u Općini Podravskoj Moslavini donosi Općinsko vijeće koje čini 11 vijećnika.</w:t>
      </w:r>
    </w:p>
    <w:p w14:paraId="770D7C6D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5B6B48EC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jc w:val="both"/>
        <w:rPr>
          <w:rFonts w:ascii="Liberation Serif" w:eastAsia="SimSun" w:hAnsi="Liberation Serif" w:cs="Mangal"/>
          <w:b/>
          <w:color w:val="215868"/>
          <w:kern w:val="1"/>
          <w:sz w:val="24"/>
          <w:szCs w:val="24"/>
          <w:lang w:eastAsia="zh-CN" w:bidi="hi-IN"/>
        </w:rPr>
      </w:pPr>
      <w:r w:rsidRPr="00B1277D">
        <w:rPr>
          <w:rFonts w:ascii="Times New Roman" w:eastAsia="SimSun" w:hAnsi="Times New Roman" w:cs="Times New Roman"/>
          <w:b/>
          <w:color w:val="215868"/>
          <w:kern w:val="1"/>
          <w:sz w:val="24"/>
          <w:szCs w:val="24"/>
          <w:lang w:eastAsia="zh-CN" w:bidi="hi-IN"/>
        </w:rPr>
        <w:t>Vrijeme proračuna?!</w:t>
      </w:r>
    </w:p>
    <w:p w14:paraId="3DD97228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59FD3C00" w14:textId="77777777" w:rsidR="00B1277D" w:rsidRPr="00B1277D" w:rsidRDefault="00B1277D" w:rsidP="00B1277D">
      <w:pPr>
        <w:widowControl w:val="0"/>
        <w:numPr>
          <w:ilvl w:val="0"/>
          <w:numId w:val="3"/>
        </w:numPr>
        <w:suppressAutoHyphens/>
        <w:spacing w:before="96" w:after="96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1277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Proračun se donosi za proračunsku godinu i vrijedi za tu godinu.</w:t>
      </w:r>
    </w:p>
    <w:p w14:paraId="62F3B32D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3A2DA3C2" w14:textId="77777777" w:rsidR="00B1277D" w:rsidRPr="00B1277D" w:rsidRDefault="00B1277D" w:rsidP="00B1277D">
      <w:pPr>
        <w:widowControl w:val="0"/>
        <w:numPr>
          <w:ilvl w:val="0"/>
          <w:numId w:val="3"/>
        </w:numPr>
        <w:suppressAutoHyphens/>
        <w:spacing w:before="96" w:after="96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B1277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Proračunska godina razdoblje je od dvanaest mjeseci koje počinje 1. siječnja, a završava 31. prosinca kalendarske godine.</w:t>
      </w:r>
    </w:p>
    <w:p w14:paraId="03F01E39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2DC434E5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14:paraId="5B2DF3E8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jc w:val="both"/>
        <w:rPr>
          <w:rFonts w:ascii="Times New Roman" w:eastAsia="SimSun" w:hAnsi="Times New Roman" w:cs="Times New Roman"/>
          <w:b/>
          <w:bCs/>
          <w:color w:val="215868"/>
          <w:kern w:val="1"/>
          <w:sz w:val="24"/>
          <w:szCs w:val="24"/>
          <w:lang w:eastAsia="zh-CN" w:bidi="hi-IN"/>
        </w:rPr>
      </w:pPr>
      <w:r w:rsidRPr="00B1277D">
        <w:rPr>
          <w:rFonts w:ascii="Times New Roman" w:eastAsia="SimSun" w:hAnsi="Times New Roman" w:cs="Times New Roman"/>
          <w:b/>
          <w:bCs/>
          <w:color w:val="215868"/>
          <w:kern w:val="1"/>
          <w:sz w:val="24"/>
          <w:szCs w:val="24"/>
          <w:lang w:eastAsia="zh-CN" w:bidi="hi-IN"/>
        </w:rPr>
        <w:t>Proračun - koji su njegovi dijelovi?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3205"/>
        <w:gridCol w:w="3210"/>
      </w:tblGrid>
      <w:tr w:rsidR="00B1277D" w:rsidRPr="00B1277D" w14:paraId="5D7D85BC" w14:textId="77777777" w:rsidTr="00130646">
        <w:trPr>
          <w:trHeight w:val="504"/>
        </w:trPr>
        <w:tc>
          <w:tcPr>
            <w:tcW w:w="9737" w:type="dxa"/>
            <w:gridSpan w:val="3"/>
          </w:tcPr>
          <w:p w14:paraId="0CF2E666" w14:textId="77777777" w:rsidR="00B1277D" w:rsidRPr="00B1277D" w:rsidRDefault="00B1277D" w:rsidP="00B1277D">
            <w:pPr>
              <w:widowControl w:val="0"/>
              <w:suppressAutoHyphens/>
              <w:spacing w:before="96" w:after="96" w:line="240" w:lineRule="auto"/>
              <w:jc w:val="center"/>
              <w:rPr>
                <w:rFonts w:ascii="Liberation Serif" w:eastAsia="SimSun" w:hAnsi="Liberation Serif" w:cs="Mangal"/>
                <w:b/>
                <w:bCs/>
                <w:color w:val="215868"/>
                <w:kern w:val="1"/>
                <w:sz w:val="24"/>
                <w:szCs w:val="24"/>
                <w:lang w:eastAsia="zh-CN" w:bidi="hi-IN"/>
              </w:rPr>
            </w:pPr>
            <w:r w:rsidRPr="00B1277D">
              <w:rPr>
                <w:rFonts w:ascii="Liberation Serif" w:eastAsia="SimSun" w:hAnsi="Liberation Serif" w:cs="Mangal"/>
                <w:b/>
                <w:bCs/>
                <w:color w:val="215868"/>
                <w:kern w:val="1"/>
                <w:sz w:val="24"/>
                <w:szCs w:val="24"/>
                <w:lang w:eastAsia="zh-CN" w:bidi="hi-IN"/>
              </w:rPr>
              <w:t>PRORAČUN</w:t>
            </w:r>
          </w:p>
        </w:tc>
      </w:tr>
      <w:tr w:rsidR="00B1277D" w:rsidRPr="00B1277D" w14:paraId="2359481E" w14:textId="77777777" w:rsidTr="00130646">
        <w:trPr>
          <w:trHeight w:val="487"/>
        </w:trPr>
        <w:tc>
          <w:tcPr>
            <w:tcW w:w="3245" w:type="dxa"/>
          </w:tcPr>
          <w:p w14:paraId="33805D5B" w14:textId="77777777" w:rsidR="00B1277D" w:rsidRPr="00B1277D" w:rsidRDefault="00B1277D" w:rsidP="00B1277D">
            <w:pPr>
              <w:widowControl w:val="0"/>
              <w:suppressAutoHyphens/>
              <w:spacing w:before="96" w:after="96" w:line="240" w:lineRule="auto"/>
              <w:jc w:val="center"/>
              <w:rPr>
                <w:rFonts w:ascii="Liberation Serif" w:eastAsia="SimSun" w:hAnsi="Liberation Serif" w:cs="Mangal"/>
                <w:b/>
                <w:bCs/>
                <w:color w:val="215868"/>
                <w:kern w:val="1"/>
                <w:sz w:val="24"/>
                <w:szCs w:val="24"/>
                <w:lang w:eastAsia="zh-CN" w:bidi="hi-IN"/>
              </w:rPr>
            </w:pPr>
            <w:r w:rsidRPr="00B1277D">
              <w:rPr>
                <w:rFonts w:ascii="Liberation Serif" w:eastAsia="SimSun" w:hAnsi="Liberation Serif" w:cs="Mangal"/>
                <w:b/>
                <w:bCs/>
                <w:color w:val="215868"/>
                <w:kern w:val="1"/>
                <w:sz w:val="24"/>
                <w:szCs w:val="24"/>
                <w:lang w:eastAsia="zh-CN" w:bidi="hi-IN"/>
              </w:rPr>
              <w:t>Opći dio</w:t>
            </w:r>
          </w:p>
        </w:tc>
        <w:tc>
          <w:tcPr>
            <w:tcW w:w="3245" w:type="dxa"/>
            <w:vMerge w:val="restart"/>
          </w:tcPr>
          <w:p w14:paraId="5E8A40A7" w14:textId="77777777" w:rsidR="00B1277D" w:rsidRPr="00B1277D" w:rsidRDefault="00B1277D" w:rsidP="00B1277D">
            <w:pPr>
              <w:widowControl w:val="0"/>
              <w:suppressAutoHyphens/>
              <w:spacing w:before="96" w:after="96" w:line="240" w:lineRule="auto"/>
              <w:jc w:val="center"/>
              <w:rPr>
                <w:rFonts w:ascii="Liberation Serif" w:eastAsia="SimSun" w:hAnsi="Liberation Serif" w:cs="Mangal"/>
                <w:b/>
                <w:bCs/>
                <w:color w:val="215868"/>
                <w:kern w:val="1"/>
                <w:sz w:val="24"/>
                <w:szCs w:val="24"/>
                <w:lang w:eastAsia="zh-CN" w:bidi="hi-IN"/>
              </w:rPr>
            </w:pPr>
            <w:r w:rsidRPr="00B1277D">
              <w:rPr>
                <w:rFonts w:ascii="Liberation Serif" w:eastAsia="SimSun" w:hAnsi="Liberation Serif" w:cs="Mangal"/>
                <w:b/>
                <w:bCs/>
                <w:color w:val="215868"/>
                <w:kern w:val="1"/>
                <w:sz w:val="24"/>
                <w:szCs w:val="24"/>
                <w:lang w:eastAsia="zh-CN" w:bidi="hi-IN"/>
              </w:rPr>
              <w:t>Posebni dio</w:t>
            </w:r>
          </w:p>
        </w:tc>
        <w:tc>
          <w:tcPr>
            <w:tcW w:w="3247" w:type="dxa"/>
            <w:vMerge w:val="restart"/>
          </w:tcPr>
          <w:p w14:paraId="78DF2347" w14:textId="77777777" w:rsidR="00B1277D" w:rsidRPr="00B1277D" w:rsidRDefault="00B1277D" w:rsidP="00B1277D">
            <w:pPr>
              <w:widowControl w:val="0"/>
              <w:suppressAutoHyphens/>
              <w:spacing w:before="96" w:after="96" w:line="240" w:lineRule="auto"/>
              <w:jc w:val="center"/>
              <w:rPr>
                <w:rFonts w:ascii="Liberation Serif" w:eastAsia="SimSun" w:hAnsi="Liberation Serif" w:cs="Mangal"/>
                <w:b/>
                <w:bCs/>
                <w:color w:val="215868"/>
                <w:kern w:val="1"/>
                <w:sz w:val="24"/>
                <w:szCs w:val="24"/>
                <w:lang w:eastAsia="zh-CN" w:bidi="hi-IN"/>
              </w:rPr>
            </w:pPr>
            <w:r w:rsidRPr="00B1277D">
              <w:rPr>
                <w:rFonts w:ascii="Liberation Serif" w:eastAsia="SimSun" w:hAnsi="Liberation Serif" w:cs="Mangal"/>
                <w:b/>
                <w:bCs/>
                <w:color w:val="215868"/>
                <w:kern w:val="1"/>
                <w:sz w:val="24"/>
                <w:szCs w:val="24"/>
                <w:lang w:eastAsia="zh-CN" w:bidi="hi-IN"/>
              </w:rPr>
              <w:t>Plan razvojnih programi</w:t>
            </w:r>
          </w:p>
        </w:tc>
      </w:tr>
      <w:tr w:rsidR="00B1277D" w:rsidRPr="00B1277D" w14:paraId="343C8119" w14:textId="77777777" w:rsidTr="00130646">
        <w:trPr>
          <w:trHeight w:val="504"/>
        </w:trPr>
        <w:tc>
          <w:tcPr>
            <w:tcW w:w="3245" w:type="dxa"/>
          </w:tcPr>
          <w:p w14:paraId="33305AFA" w14:textId="77777777" w:rsidR="00B1277D" w:rsidRPr="00B1277D" w:rsidRDefault="00B1277D" w:rsidP="00B1277D">
            <w:pPr>
              <w:widowControl w:val="0"/>
              <w:suppressAutoHyphens/>
              <w:spacing w:before="96" w:after="96" w:line="240" w:lineRule="auto"/>
              <w:jc w:val="center"/>
              <w:rPr>
                <w:rFonts w:ascii="Liberation Serif" w:eastAsia="SimSun" w:hAnsi="Liberation Serif" w:cs="Mangal"/>
                <w:b/>
                <w:bCs/>
                <w:color w:val="215868"/>
                <w:kern w:val="1"/>
                <w:sz w:val="24"/>
                <w:szCs w:val="24"/>
                <w:lang w:eastAsia="zh-CN" w:bidi="hi-IN"/>
              </w:rPr>
            </w:pPr>
            <w:r w:rsidRPr="00B1277D">
              <w:rPr>
                <w:rFonts w:ascii="Liberation Serif" w:eastAsia="SimSun" w:hAnsi="Liberation Serif" w:cs="Mangal"/>
                <w:b/>
                <w:bCs/>
                <w:color w:val="215868"/>
                <w:kern w:val="1"/>
                <w:sz w:val="24"/>
                <w:szCs w:val="24"/>
                <w:lang w:eastAsia="zh-CN" w:bidi="hi-IN"/>
              </w:rPr>
              <w:t>Prihodi i rashodi</w:t>
            </w:r>
          </w:p>
        </w:tc>
        <w:tc>
          <w:tcPr>
            <w:tcW w:w="3245" w:type="dxa"/>
            <w:vMerge/>
          </w:tcPr>
          <w:p w14:paraId="611EE583" w14:textId="77777777" w:rsidR="00B1277D" w:rsidRPr="00B1277D" w:rsidRDefault="00B1277D" w:rsidP="00B1277D">
            <w:pPr>
              <w:widowControl w:val="0"/>
              <w:suppressAutoHyphens/>
              <w:spacing w:before="96" w:after="96" w:line="240" w:lineRule="auto"/>
              <w:jc w:val="center"/>
              <w:rPr>
                <w:rFonts w:ascii="Liberation Serif" w:eastAsia="SimSun" w:hAnsi="Liberation Serif" w:cs="Mangal"/>
                <w:b/>
                <w:bCs/>
                <w:color w:val="215868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247" w:type="dxa"/>
            <w:vMerge/>
          </w:tcPr>
          <w:p w14:paraId="7957B15F" w14:textId="77777777" w:rsidR="00B1277D" w:rsidRPr="00B1277D" w:rsidRDefault="00B1277D" w:rsidP="00B1277D">
            <w:pPr>
              <w:widowControl w:val="0"/>
              <w:suppressAutoHyphens/>
              <w:spacing w:before="96" w:after="96" w:line="240" w:lineRule="auto"/>
              <w:jc w:val="center"/>
              <w:rPr>
                <w:rFonts w:ascii="Liberation Serif" w:eastAsia="SimSun" w:hAnsi="Liberation Serif" w:cs="Mangal"/>
                <w:b/>
                <w:bCs/>
                <w:color w:val="215868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B1277D" w:rsidRPr="00B1277D" w14:paraId="61489EAA" w14:textId="77777777" w:rsidTr="00130646">
        <w:trPr>
          <w:trHeight w:val="504"/>
        </w:trPr>
        <w:tc>
          <w:tcPr>
            <w:tcW w:w="3245" w:type="dxa"/>
          </w:tcPr>
          <w:p w14:paraId="10317207" w14:textId="77777777" w:rsidR="00B1277D" w:rsidRPr="00B1277D" w:rsidRDefault="00B1277D" w:rsidP="00B1277D">
            <w:pPr>
              <w:widowControl w:val="0"/>
              <w:suppressAutoHyphens/>
              <w:spacing w:before="96" w:after="96" w:line="240" w:lineRule="auto"/>
              <w:jc w:val="center"/>
              <w:rPr>
                <w:rFonts w:ascii="Liberation Serif" w:eastAsia="SimSun" w:hAnsi="Liberation Serif" w:cs="Mangal"/>
                <w:b/>
                <w:bCs/>
                <w:color w:val="215868"/>
                <w:kern w:val="1"/>
                <w:sz w:val="24"/>
                <w:szCs w:val="24"/>
                <w:lang w:eastAsia="zh-CN" w:bidi="hi-IN"/>
              </w:rPr>
            </w:pPr>
            <w:r w:rsidRPr="00B1277D">
              <w:rPr>
                <w:rFonts w:ascii="Liberation Serif" w:eastAsia="SimSun" w:hAnsi="Liberation Serif" w:cs="Mangal"/>
                <w:b/>
                <w:bCs/>
                <w:color w:val="215868"/>
                <w:kern w:val="1"/>
                <w:sz w:val="24"/>
                <w:szCs w:val="24"/>
                <w:lang w:eastAsia="zh-CN" w:bidi="hi-IN"/>
              </w:rPr>
              <w:t>Račun financiranja</w:t>
            </w:r>
          </w:p>
        </w:tc>
        <w:tc>
          <w:tcPr>
            <w:tcW w:w="3245" w:type="dxa"/>
            <w:vMerge/>
          </w:tcPr>
          <w:p w14:paraId="53F03721" w14:textId="77777777" w:rsidR="00B1277D" w:rsidRPr="00B1277D" w:rsidRDefault="00B1277D" w:rsidP="00B1277D">
            <w:pPr>
              <w:widowControl w:val="0"/>
              <w:suppressAutoHyphens/>
              <w:spacing w:before="96" w:after="96" w:line="240" w:lineRule="auto"/>
              <w:jc w:val="center"/>
              <w:rPr>
                <w:rFonts w:ascii="Liberation Serif" w:eastAsia="SimSun" w:hAnsi="Liberation Serif" w:cs="Mangal"/>
                <w:b/>
                <w:bCs/>
                <w:color w:val="215868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247" w:type="dxa"/>
            <w:vMerge/>
          </w:tcPr>
          <w:p w14:paraId="417FDCDB" w14:textId="77777777" w:rsidR="00B1277D" w:rsidRPr="00B1277D" w:rsidRDefault="00B1277D" w:rsidP="00B1277D">
            <w:pPr>
              <w:widowControl w:val="0"/>
              <w:suppressAutoHyphens/>
              <w:spacing w:before="96" w:after="96" w:line="240" w:lineRule="auto"/>
              <w:jc w:val="center"/>
              <w:rPr>
                <w:rFonts w:ascii="Liberation Serif" w:eastAsia="SimSun" w:hAnsi="Liberation Serif" w:cs="Mangal"/>
                <w:b/>
                <w:bCs/>
                <w:color w:val="215868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39FBC92F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jc w:val="both"/>
        <w:rPr>
          <w:rFonts w:ascii="Liberation Serif" w:eastAsia="SimSun" w:hAnsi="Liberation Serif" w:cs="Mangal"/>
          <w:b/>
          <w:bCs/>
          <w:kern w:val="1"/>
          <w:sz w:val="24"/>
          <w:szCs w:val="24"/>
          <w:lang w:eastAsia="zh-CN" w:bidi="hi-IN"/>
        </w:rPr>
      </w:pPr>
    </w:p>
    <w:p w14:paraId="0B61D95C" w14:textId="77777777" w:rsidR="00B1277D" w:rsidRPr="00B1277D" w:rsidRDefault="00B1277D" w:rsidP="00B1277D">
      <w:pPr>
        <w:widowControl w:val="0"/>
        <w:numPr>
          <w:ilvl w:val="0"/>
          <w:numId w:val="3"/>
        </w:numPr>
        <w:suppressAutoHyphens/>
        <w:spacing w:before="96" w:after="96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B1277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Prihodi i primici uplaćeni u proračun do kraja tekuće godine prihod su proračuna tekuće godine.</w:t>
      </w:r>
    </w:p>
    <w:p w14:paraId="43DC4443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14:paraId="74338DC3" w14:textId="77777777" w:rsidR="00B1277D" w:rsidRPr="00B1277D" w:rsidRDefault="00B1277D" w:rsidP="00B1277D">
      <w:pPr>
        <w:widowControl w:val="0"/>
        <w:numPr>
          <w:ilvl w:val="0"/>
          <w:numId w:val="3"/>
        </w:numPr>
        <w:suppressAutoHyphens/>
        <w:spacing w:before="96" w:after="96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1277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U proračunu se planiraju sredstva za pokriće preuzetih obveza iz prethodne/-ih godina, kao i sredstva za plaćanje obveza nastalih u tekućoj fiskalnoj godini za koju se proračun donosi.</w:t>
      </w:r>
    </w:p>
    <w:p w14:paraId="78D2605B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14:paraId="39C78044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1277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Vrlo bitno proračunsko načelo je -</w:t>
      </w:r>
      <w:r w:rsidRPr="00B1277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načelo uravnoteženosti</w:t>
      </w:r>
      <w:r w:rsidRPr="00B1277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- Proračun mora biti uravnotežen – ukupni prihodi i primici pokrivaju ukupne rashode i izdatke.</w:t>
      </w:r>
    </w:p>
    <w:p w14:paraId="35907843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1277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Ako se tijekom proračunske godine, zbog izvanrednih nepredviđenih okolnosti, povećaju rashodi i </w:t>
      </w:r>
      <w:r w:rsidRPr="00B1277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lastRenderedPageBreak/>
        <w:t>izdaci, odnosno umanje prihodi i primici, proračun se mora uravnotežiti pronalaženjem novih prihoda i primitaka, odnosno smanjenjem predviđenih rashoda i izdataka.</w:t>
      </w:r>
    </w:p>
    <w:p w14:paraId="026267BA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1277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Uravnoteženje proračuna provodi se tijekom proračunske godine izmjenama i dopunama proračuna prema postupku za donošenje proračuna ili poznatija riječ je</w:t>
      </w:r>
      <w:r w:rsidRPr="00B1277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rebalans.</w:t>
      </w:r>
    </w:p>
    <w:p w14:paraId="143205B1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14:paraId="5E1116D7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14:paraId="50A62825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jc w:val="both"/>
        <w:rPr>
          <w:rFonts w:ascii="Times New Roman" w:eastAsia="SimSun" w:hAnsi="Times New Roman" w:cs="Times New Roman"/>
          <w:b/>
          <w:bCs/>
          <w:color w:val="215868"/>
          <w:kern w:val="1"/>
          <w:sz w:val="24"/>
          <w:szCs w:val="24"/>
          <w:lang w:eastAsia="zh-CN" w:bidi="hi-IN"/>
        </w:rPr>
      </w:pPr>
      <w:r w:rsidRPr="00B1277D">
        <w:rPr>
          <w:rFonts w:ascii="Times New Roman" w:eastAsia="SimSun" w:hAnsi="Times New Roman" w:cs="Times New Roman"/>
          <w:b/>
          <w:bCs/>
          <w:color w:val="215868"/>
          <w:kern w:val="1"/>
          <w:sz w:val="24"/>
          <w:szCs w:val="24"/>
          <w:lang w:eastAsia="zh-CN" w:bidi="hi-IN"/>
        </w:rPr>
        <w:t xml:space="preserve">U proračunu se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1277D" w:rsidRPr="00B1277D" w14:paraId="4C816D74" w14:textId="77777777" w:rsidTr="00130646">
        <w:tc>
          <w:tcPr>
            <w:tcW w:w="4927" w:type="dxa"/>
          </w:tcPr>
          <w:p w14:paraId="115EFED1" w14:textId="77777777" w:rsidR="00B1277D" w:rsidRPr="00B1277D" w:rsidRDefault="00B1277D" w:rsidP="00B1277D">
            <w:pPr>
              <w:widowControl w:val="0"/>
              <w:suppressAutoHyphens/>
              <w:spacing w:before="96" w:after="96" w:line="240" w:lineRule="auto"/>
              <w:jc w:val="both"/>
              <w:rPr>
                <w:rFonts w:ascii="Times New Roman" w:eastAsia="SimSun" w:hAnsi="Times New Roman" w:cs="Times New Roman"/>
                <w:color w:val="215868"/>
                <w:kern w:val="1"/>
                <w:sz w:val="24"/>
                <w:szCs w:val="24"/>
                <w:lang w:eastAsia="zh-CN" w:bidi="hi-IN"/>
              </w:rPr>
            </w:pPr>
            <w:r w:rsidRPr="00B1277D">
              <w:rPr>
                <w:rFonts w:ascii="Times New Roman" w:eastAsia="SimSun" w:hAnsi="Times New Roman" w:cs="Times New Roman"/>
                <w:color w:val="215868"/>
                <w:kern w:val="1"/>
                <w:sz w:val="24"/>
                <w:szCs w:val="24"/>
                <w:lang w:eastAsia="zh-CN" w:bidi="hi-IN"/>
              </w:rPr>
              <w:t>Prihodi</w:t>
            </w:r>
          </w:p>
        </w:tc>
        <w:tc>
          <w:tcPr>
            <w:tcW w:w="4927" w:type="dxa"/>
            <w:vMerge w:val="restart"/>
          </w:tcPr>
          <w:p w14:paraId="04625692" w14:textId="77777777" w:rsidR="00B1277D" w:rsidRPr="00B1277D" w:rsidRDefault="00B1277D" w:rsidP="00B1277D">
            <w:pPr>
              <w:widowControl w:val="0"/>
              <w:suppressAutoHyphens/>
              <w:spacing w:before="96" w:after="96" w:line="240" w:lineRule="auto"/>
              <w:jc w:val="both"/>
              <w:rPr>
                <w:rFonts w:ascii="Times New Roman" w:eastAsia="SimSun" w:hAnsi="Times New Roman" w:cs="Times New Roman"/>
                <w:color w:val="215868"/>
                <w:kern w:val="1"/>
                <w:sz w:val="24"/>
                <w:szCs w:val="24"/>
                <w:lang w:eastAsia="zh-CN" w:bidi="hi-IN"/>
              </w:rPr>
            </w:pPr>
          </w:p>
          <w:p w14:paraId="4B9FCCD2" w14:textId="77777777" w:rsidR="00B1277D" w:rsidRPr="00B1277D" w:rsidRDefault="00B1277D" w:rsidP="00B1277D">
            <w:pPr>
              <w:widowControl w:val="0"/>
              <w:suppressAutoHyphens/>
              <w:spacing w:before="96" w:after="96" w:line="240" w:lineRule="auto"/>
              <w:jc w:val="both"/>
              <w:rPr>
                <w:rFonts w:ascii="Times New Roman" w:eastAsia="SimSun" w:hAnsi="Times New Roman" w:cs="Times New Roman"/>
                <w:color w:val="215868"/>
                <w:kern w:val="1"/>
                <w:sz w:val="24"/>
                <w:szCs w:val="24"/>
                <w:lang w:eastAsia="zh-CN" w:bidi="hi-IN"/>
              </w:rPr>
            </w:pPr>
            <w:r w:rsidRPr="00B1277D">
              <w:rPr>
                <w:rFonts w:ascii="Times New Roman" w:eastAsia="SimSun" w:hAnsi="Times New Roman" w:cs="Times New Roman"/>
                <w:color w:val="215868"/>
                <w:kern w:val="1"/>
                <w:sz w:val="24"/>
                <w:szCs w:val="24"/>
                <w:lang w:eastAsia="zh-CN" w:bidi="hi-IN"/>
              </w:rPr>
              <w:t>Iskazuju u kunama</w:t>
            </w:r>
          </w:p>
        </w:tc>
      </w:tr>
      <w:tr w:rsidR="00B1277D" w:rsidRPr="00B1277D" w14:paraId="2642586C" w14:textId="77777777" w:rsidTr="00130646">
        <w:tc>
          <w:tcPr>
            <w:tcW w:w="4927" w:type="dxa"/>
          </w:tcPr>
          <w:p w14:paraId="1C50DAD4" w14:textId="77777777" w:rsidR="00B1277D" w:rsidRPr="00B1277D" w:rsidRDefault="00B1277D" w:rsidP="00B1277D">
            <w:pPr>
              <w:widowControl w:val="0"/>
              <w:suppressAutoHyphens/>
              <w:spacing w:before="96" w:after="96" w:line="240" w:lineRule="auto"/>
              <w:jc w:val="both"/>
              <w:rPr>
                <w:rFonts w:ascii="Times New Roman" w:eastAsia="SimSun" w:hAnsi="Times New Roman" w:cs="Times New Roman"/>
                <w:color w:val="215868"/>
                <w:kern w:val="1"/>
                <w:sz w:val="24"/>
                <w:szCs w:val="24"/>
                <w:lang w:eastAsia="zh-CN" w:bidi="hi-IN"/>
              </w:rPr>
            </w:pPr>
            <w:r w:rsidRPr="00B1277D">
              <w:rPr>
                <w:rFonts w:ascii="Times New Roman" w:eastAsia="SimSun" w:hAnsi="Times New Roman" w:cs="Times New Roman"/>
                <w:color w:val="215868"/>
                <w:kern w:val="1"/>
                <w:sz w:val="24"/>
                <w:szCs w:val="24"/>
                <w:lang w:eastAsia="zh-CN" w:bidi="hi-IN"/>
              </w:rPr>
              <w:t>Primici</w:t>
            </w:r>
          </w:p>
        </w:tc>
        <w:tc>
          <w:tcPr>
            <w:tcW w:w="4927" w:type="dxa"/>
            <w:vMerge/>
          </w:tcPr>
          <w:p w14:paraId="64E7A8C4" w14:textId="77777777" w:rsidR="00B1277D" w:rsidRPr="00B1277D" w:rsidRDefault="00B1277D" w:rsidP="00B1277D">
            <w:pPr>
              <w:widowControl w:val="0"/>
              <w:suppressAutoHyphens/>
              <w:spacing w:before="96" w:after="96" w:line="240" w:lineRule="auto"/>
              <w:jc w:val="both"/>
              <w:rPr>
                <w:rFonts w:ascii="Times New Roman" w:eastAsia="SimSun" w:hAnsi="Times New Roman" w:cs="Times New Roman"/>
                <w:color w:val="215868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B1277D" w:rsidRPr="00B1277D" w14:paraId="7D5BD813" w14:textId="77777777" w:rsidTr="00130646">
        <w:tc>
          <w:tcPr>
            <w:tcW w:w="4927" w:type="dxa"/>
          </w:tcPr>
          <w:p w14:paraId="5A46EC51" w14:textId="77777777" w:rsidR="00B1277D" w:rsidRPr="00B1277D" w:rsidRDefault="00B1277D" w:rsidP="00B1277D">
            <w:pPr>
              <w:widowControl w:val="0"/>
              <w:suppressAutoHyphens/>
              <w:spacing w:before="96" w:after="96" w:line="240" w:lineRule="auto"/>
              <w:jc w:val="both"/>
              <w:rPr>
                <w:rFonts w:ascii="Times New Roman" w:eastAsia="SimSun" w:hAnsi="Times New Roman" w:cs="Times New Roman"/>
                <w:color w:val="215868"/>
                <w:kern w:val="1"/>
                <w:sz w:val="24"/>
                <w:szCs w:val="24"/>
                <w:lang w:eastAsia="zh-CN" w:bidi="hi-IN"/>
              </w:rPr>
            </w:pPr>
            <w:r w:rsidRPr="00B1277D">
              <w:rPr>
                <w:rFonts w:ascii="Times New Roman" w:eastAsia="SimSun" w:hAnsi="Times New Roman" w:cs="Times New Roman"/>
                <w:color w:val="215868"/>
                <w:kern w:val="1"/>
                <w:sz w:val="24"/>
                <w:szCs w:val="24"/>
                <w:lang w:eastAsia="zh-CN" w:bidi="hi-IN"/>
              </w:rPr>
              <w:t>Rashodi i izdaci</w:t>
            </w:r>
          </w:p>
        </w:tc>
        <w:tc>
          <w:tcPr>
            <w:tcW w:w="4927" w:type="dxa"/>
            <w:vMerge/>
          </w:tcPr>
          <w:p w14:paraId="6DE4CB65" w14:textId="77777777" w:rsidR="00B1277D" w:rsidRPr="00B1277D" w:rsidRDefault="00B1277D" w:rsidP="00B1277D">
            <w:pPr>
              <w:widowControl w:val="0"/>
              <w:suppressAutoHyphens/>
              <w:spacing w:before="96" w:after="96" w:line="240" w:lineRule="auto"/>
              <w:jc w:val="both"/>
              <w:rPr>
                <w:rFonts w:ascii="Times New Roman" w:eastAsia="SimSun" w:hAnsi="Times New Roman" w:cs="Times New Roman"/>
                <w:color w:val="215868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477D50CE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14:paraId="2D91CB13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B1277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Prihodi i primici služe za podmirivanje svih rashoda i izdataka.</w:t>
      </w:r>
    </w:p>
    <w:p w14:paraId="4D286261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14:paraId="21531236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B1277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Proračun se donosi i izvršava u skladu s</w:t>
      </w:r>
      <w:r w:rsidRPr="00B1277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načelom transparentnosti. -</w:t>
      </w:r>
      <w:r w:rsidRPr="00B1277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objavljuje se na stranicama Općine Podravska Moslavina, u službenom glasniku...</w:t>
      </w:r>
    </w:p>
    <w:p w14:paraId="0AEE5579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14:paraId="7451AABE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1277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Polugodišnji i godišnji izvještaj o izvršenju proračuna i polugodišnji i godišnji izvještaj o izvršenju financijskog plana izvanproračunskog korisnika objavljuju se na</w:t>
      </w:r>
      <w:r w:rsidRPr="00B1277D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internetskim stranicama Općine.</w:t>
      </w:r>
    </w:p>
    <w:p w14:paraId="7C10262B" w14:textId="77777777" w:rsidR="00B1277D" w:rsidRPr="00B1277D" w:rsidRDefault="00B1277D" w:rsidP="00B1277D">
      <w:pPr>
        <w:widowControl w:val="0"/>
        <w:suppressAutoHyphens/>
        <w:spacing w:before="96" w:after="96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1295363C" w14:textId="5D10CADE" w:rsidR="00B1277D" w:rsidRPr="00191EE8" w:rsidRDefault="00B1277D" w:rsidP="00B1277D">
      <w:pPr>
        <w:widowControl w:val="0"/>
        <w:suppressAutoHyphens/>
        <w:spacing w:before="96" w:after="96" w:line="240" w:lineRule="auto"/>
        <w:jc w:val="both"/>
        <w:rPr>
          <w:rFonts w:ascii="Times New Roman" w:eastAsia="SimSun" w:hAnsi="Times New Roman" w:cs="Mangal"/>
          <w:iCs/>
          <w:kern w:val="1"/>
          <w:sz w:val="24"/>
          <w:szCs w:val="24"/>
          <w:lang w:eastAsia="zh-CN" w:bidi="hi-IN"/>
        </w:rPr>
      </w:pPr>
      <w:r w:rsidRPr="00191EE8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zh-CN" w:bidi="hi-IN"/>
        </w:rPr>
        <w:t xml:space="preserve">Prihodi </w:t>
      </w:r>
      <w:r w:rsidRPr="00191EE8">
        <w:rPr>
          <w:rFonts w:ascii="Times New Roman" w:eastAsia="SimSun" w:hAnsi="Times New Roman" w:cs="Times New Roman"/>
          <w:iCs/>
          <w:kern w:val="1"/>
          <w:sz w:val="24"/>
          <w:szCs w:val="24"/>
          <w:lang w:eastAsia="zh-CN" w:bidi="hi-IN"/>
        </w:rPr>
        <w:t xml:space="preserve"> </w:t>
      </w:r>
      <w:r w:rsidR="00126F4E">
        <w:rPr>
          <w:rFonts w:ascii="Times New Roman" w:eastAsia="SimSun" w:hAnsi="Times New Roman" w:cs="Times New Roman"/>
          <w:iCs/>
          <w:kern w:val="1"/>
          <w:sz w:val="24"/>
          <w:szCs w:val="24"/>
          <w:lang w:eastAsia="zh-CN" w:bidi="hi-IN"/>
        </w:rPr>
        <w:t>i primici</w:t>
      </w:r>
      <w:r w:rsidRPr="00191EE8">
        <w:rPr>
          <w:rFonts w:ascii="Times New Roman" w:eastAsia="SimSun" w:hAnsi="Times New Roman" w:cs="Times New Roman"/>
          <w:iCs/>
          <w:kern w:val="1"/>
          <w:sz w:val="24"/>
          <w:szCs w:val="24"/>
          <w:lang w:eastAsia="zh-CN" w:bidi="hi-IN"/>
        </w:rPr>
        <w:t>– planirani su u iznosu od 2</w:t>
      </w:r>
      <w:r w:rsidR="00126F4E">
        <w:rPr>
          <w:rFonts w:ascii="Times New Roman" w:eastAsia="SimSun" w:hAnsi="Times New Roman" w:cs="Times New Roman"/>
          <w:iCs/>
          <w:kern w:val="1"/>
          <w:sz w:val="24"/>
          <w:szCs w:val="24"/>
          <w:lang w:eastAsia="zh-CN" w:bidi="hi-IN"/>
        </w:rPr>
        <w:t>3.7</w:t>
      </w:r>
      <w:r w:rsidR="00BD5FA0" w:rsidRPr="00191EE8">
        <w:rPr>
          <w:rFonts w:ascii="Times New Roman" w:eastAsia="SimSun" w:hAnsi="Times New Roman" w:cs="Times New Roman"/>
          <w:iCs/>
          <w:kern w:val="1"/>
          <w:sz w:val="24"/>
          <w:szCs w:val="24"/>
          <w:lang w:eastAsia="zh-CN" w:bidi="hi-IN"/>
        </w:rPr>
        <w:t>70.</w:t>
      </w:r>
      <w:r w:rsidRPr="00191EE8">
        <w:rPr>
          <w:rFonts w:ascii="Times New Roman" w:eastAsia="SimSun" w:hAnsi="Times New Roman" w:cs="Times New Roman"/>
          <w:iCs/>
          <w:kern w:val="1"/>
          <w:sz w:val="24"/>
          <w:szCs w:val="24"/>
          <w:lang w:eastAsia="zh-CN" w:bidi="hi-IN"/>
        </w:rPr>
        <w:t>000,00 kuna. Tu spadaju:</w:t>
      </w:r>
    </w:p>
    <w:p w14:paraId="014E63F5" w14:textId="5C6E4A41" w:rsidR="00B1277D" w:rsidRPr="00191EE8" w:rsidRDefault="00B1277D" w:rsidP="00B1277D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191EE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prihodi od poreza - planirani su u iznosu od </w:t>
      </w:r>
      <w:r w:rsidR="00C718DE" w:rsidRPr="00191EE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458</w:t>
      </w:r>
      <w:r w:rsidRPr="00191EE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.000,00 k</w:t>
      </w:r>
      <w:r w:rsidR="00126F4E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una</w:t>
      </w:r>
    </w:p>
    <w:p w14:paraId="375D5E69" w14:textId="77777777" w:rsidR="00B1277D" w:rsidRPr="00191EE8" w:rsidRDefault="00B1277D" w:rsidP="00D7123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13FBA2A9" w14:textId="18EF6DF2" w:rsidR="00B1277D" w:rsidRPr="00191EE8" w:rsidRDefault="00B1277D" w:rsidP="00D71230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191EE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pomoći iz inozemstva i od subjekata unutar opće države - planirani su u iznosu od</w:t>
      </w:r>
      <w:r w:rsidR="00126F4E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20.922</w:t>
      </w:r>
      <w:r w:rsidRPr="00191EE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.000,00 k</w:t>
      </w:r>
      <w:r w:rsidR="00126F4E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una</w:t>
      </w:r>
    </w:p>
    <w:p w14:paraId="379BFB65" w14:textId="77777777" w:rsidR="00B1277D" w:rsidRPr="00191EE8" w:rsidRDefault="00B1277D" w:rsidP="00D7123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76082EE6" w14:textId="206629C3" w:rsidR="00B1277D" w:rsidRPr="00191EE8" w:rsidRDefault="00B1277D" w:rsidP="00D71230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191EE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prihodi od imovine (prihodi od zakupa i iznajmljivanja, naknada za nezakonito izgrađene zgrade, prihodi od financijske imovine) - planirani su u iznosu od 5</w:t>
      </w:r>
      <w:r w:rsidR="00BD5FA0" w:rsidRPr="00191EE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8</w:t>
      </w:r>
      <w:r w:rsidRPr="00191EE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1.000,00 kuna</w:t>
      </w:r>
    </w:p>
    <w:p w14:paraId="32FC2C42" w14:textId="77777777" w:rsidR="00B1277D" w:rsidRPr="00191EE8" w:rsidRDefault="00B1277D" w:rsidP="00D7123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0F3ABFD0" w14:textId="466E38A8" w:rsidR="00B1277D" w:rsidRDefault="00B1277D" w:rsidP="00D71230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191EE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prihodi od administrativnih pristojbi i po posebnim propisima - planirani su u iznosu od  6</w:t>
      </w:r>
      <w:r w:rsidR="00BE6EF1" w:rsidRPr="00191EE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69</w:t>
      </w:r>
      <w:r w:rsidRPr="00191EE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.000,00 kuna</w:t>
      </w:r>
    </w:p>
    <w:p w14:paraId="11039FD7" w14:textId="77777777" w:rsidR="00126F4E" w:rsidRDefault="00126F4E" w:rsidP="00126F4E">
      <w:pPr>
        <w:pStyle w:val="ListParagraph"/>
        <w:rPr>
          <w:rFonts w:eastAsia="SimSun" w:cs="Mangal"/>
          <w:kern w:val="1"/>
          <w:szCs w:val="24"/>
          <w:lang w:eastAsia="zh-CN" w:bidi="hi-IN"/>
        </w:rPr>
      </w:pPr>
    </w:p>
    <w:p w14:paraId="0D806086" w14:textId="385302CD" w:rsidR="00126F4E" w:rsidRPr="00191EE8" w:rsidRDefault="00126F4E" w:rsidP="00D71230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prihodi od financijske imovine i zaduživanja 800.000,00 kuna</w:t>
      </w:r>
    </w:p>
    <w:p w14:paraId="5BDD4E40" w14:textId="77777777" w:rsidR="00B1277D" w:rsidRPr="00191EE8" w:rsidRDefault="00B1277D" w:rsidP="00D71230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191EE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prihodi od prodaje nefinancijske imovine - planirani su u iznosu 340.000,00 kuna</w:t>
      </w:r>
    </w:p>
    <w:p w14:paraId="540FD639" w14:textId="2A236048" w:rsidR="00B1277D" w:rsidRPr="00191EE8" w:rsidRDefault="00B1277D" w:rsidP="00126F4E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191EE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</w:p>
    <w:p w14:paraId="7E9A34E6" w14:textId="2C1C79BB" w:rsidR="00B1277D" w:rsidRPr="00191EE8" w:rsidRDefault="00B1277D" w:rsidP="00D7123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zh-CN" w:bidi="hi-IN"/>
        </w:rPr>
      </w:pPr>
      <w:r w:rsidRPr="00191E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  <w:t>Planirani rashodi i izdaci za 202</w:t>
      </w:r>
      <w:r w:rsidR="00BD5FA0" w:rsidRPr="00191E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  <w:t>2</w:t>
      </w:r>
      <w:r w:rsidRPr="00191E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  <w:t>. godinu iznose 2</w:t>
      </w:r>
      <w:r w:rsidR="00126F4E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  <w:t>3.77</w:t>
      </w:r>
      <w:r w:rsidRPr="00191E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  <w:t>0</w:t>
      </w:r>
      <w:r w:rsidR="00126F4E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  <w:t>.0</w:t>
      </w:r>
      <w:r w:rsidRPr="00191E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  <w:t>00,00 kuna.</w:t>
      </w:r>
    </w:p>
    <w:p w14:paraId="7CEC66D8" w14:textId="77777777" w:rsidR="00B1277D" w:rsidRPr="00191EE8" w:rsidRDefault="00B1277D" w:rsidP="00D71230">
      <w:pPr>
        <w:widowControl w:val="0"/>
        <w:suppressAutoHyphens/>
        <w:spacing w:before="96" w:after="96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14:paraId="14326016" w14:textId="77777777" w:rsidR="00B1277D" w:rsidRPr="00191EE8" w:rsidRDefault="00B1277D" w:rsidP="00D71230">
      <w:pPr>
        <w:widowControl w:val="0"/>
        <w:suppressAutoHyphens/>
        <w:spacing w:before="96" w:after="96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191EE8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Proračunski rashodi i izdaci su:</w:t>
      </w:r>
    </w:p>
    <w:p w14:paraId="6B9CE9F5" w14:textId="30F44EFA" w:rsidR="00B1277D" w:rsidRPr="00191EE8" w:rsidRDefault="00B1277D" w:rsidP="00D7123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191EE8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 xml:space="preserve"> Rashodi poslovanja - </w:t>
      </w:r>
      <w:r w:rsidRPr="00191EE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planirani su u iznosu od </w:t>
      </w:r>
      <w:r w:rsidR="00BE6EF1" w:rsidRPr="00191EE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2.013</w:t>
      </w:r>
      <w:r w:rsidRPr="00191EE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.000,00 kuna.</w:t>
      </w:r>
    </w:p>
    <w:p w14:paraId="7DC83E28" w14:textId="779B7727" w:rsidR="00B1277D" w:rsidRPr="00191EE8" w:rsidRDefault="00B1277D" w:rsidP="00D71230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191EE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rashodi za zaposlene– planirani su u iznosu od </w:t>
      </w:r>
      <w:r w:rsidR="00BB07D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3.059.5</w:t>
      </w:r>
      <w:r w:rsidRPr="00191EE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00,00 kuna</w:t>
      </w:r>
    </w:p>
    <w:p w14:paraId="060582F0" w14:textId="527DFC1D" w:rsidR="00B1277D" w:rsidRPr="00191EE8" w:rsidRDefault="00B1277D" w:rsidP="00D71230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191EE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materijalni rashodi (naknade troškova zaposlenima, naknada troškova osobama izvan radnog odnosa, rashod za usluge, rashod za materijal i energiju) – planirani su u iznosu od </w:t>
      </w:r>
      <w:r w:rsidR="00BB07D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3.186.500</w:t>
      </w:r>
      <w:r w:rsidRPr="00191EE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,00 kuna</w:t>
      </w:r>
    </w:p>
    <w:p w14:paraId="1C7CF526" w14:textId="45DAEA87" w:rsidR="00B1277D" w:rsidRPr="00191EE8" w:rsidRDefault="00B1277D" w:rsidP="00D71230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191EE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financijski rashodi (kamate za primljene kredite i zajmove, troškovi zateznih kamata, bankarskih usluga i usluga platnog prometa) – planirani su u iznosu od </w:t>
      </w:r>
      <w:r w:rsidR="00BE6EF1" w:rsidRPr="00191EE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96</w:t>
      </w:r>
      <w:r w:rsidRPr="00191EE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.000,00 kuna</w:t>
      </w:r>
    </w:p>
    <w:p w14:paraId="00D582FB" w14:textId="77777777" w:rsidR="00B1277D" w:rsidRPr="00191EE8" w:rsidRDefault="00B1277D" w:rsidP="00D71230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191EE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lastRenderedPageBreak/>
        <w:t>subvencije trgovačkim društvima, obrtnicima, malim i srednjim poduzetnicima izvan javnog sektora – planirani su u iznosu od 35.000,00 kuna</w:t>
      </w:r>
    </w:p>
    <w:p w14:paraId="1A0E984D" w14:textId="5231B3C1" w:rsidR="00B1277D" w:rsidRPr="00191EE8" w:rsidRDefault="00B1277D" w:rsidP="00D71230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191EE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pomoći dane u inozemstvo i unutar općeg proračuna – planirani su u iznosu od 1</w:t>
      </w:r>
      <w:r w:rsidR="00C718DE" w:rsidRPr="00191EE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0</w:t>
      </w:r>
      <w:r w:rsidRPr="00191EE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0.000,00 kuna</w:t>
      </w:r>
    </w:p>
    <w:p w14:paraId="3CF56F88" w14:textId="096FA78F" w:rsidR="00B1277D" w:rsidRPr="00191EE8" w:rsidRDefault="00B1277D" w:rsidP="00D71230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191EE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naknade građanima i kućanstvima – planirani su u iznosu od 1.</w:t>
      </w:r>
      <w:r w:rsidR="00BB07D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265</w:t>
      </w:r>
      <w:r w:rsidRPr="00191EE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.000,00 kuna</w:t>
      </w:r>
    </w:p>
    <w:p w14:paraId="2EC4842B" w14:textId="76AC0B49" w:rsidR="00B1277D" w:rsidRPr="00191EE8" w:rsidRDefault="00B1277D" w:rsidP="00D71230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191EE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ostali rashodi (tekuće donacije u sportu, kulturi, zdravstvu, vatrogastvu, vjerske zajednice, braniteljima, socijalne donacije u novcu ili naravi, manje kapitalne donacije) – planirani su u iznosu od 1.</w:t>
      </w:r>
      <w:r w:rsidR="009C4FA2" w:rsidRPr="00191EE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30</w:t>
      </w:r>
      <w:r w:rsidR="00BB07D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7</w:t>
      </w:r>
      <w:r w:rsidRPr="00191EE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.000,00 kuna.</w:t>
      </w:r>
    </w:p>
    <w:p w14:paraId="440F39FE" w14:textId="417BC2E1" w:rsidR="00B1277D" w:rsidRPr="00191EE8" w:rsidRDefault="00B1277D" w:rsidP="00D7123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191EE8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Rashodi za nabavu nefinancijske imovine</w:t>
      </w:r>
      <w:r w:rsidRPr="00191EE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– planirani su u iznosu od</w:t>
      </w:r>
      <w:r w:rsidR="00BB07D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14.631.</w:t>
      </w:r>
      <w:r w:rsidRPr="00191EE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000,00 kuna. </w:t>
      </w:r>
    </w:p>
    <w:p w14:paraId="17308CFC" w14:textId="43EFFE9D" w:rsidR="00B1277D" w:rsidRPr="00191EE8" w:rsidRDefault="00B1277D" w:rsidP="00D7123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191EE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Tu pripadaju rashodi za projektnu dokumentaciju, rashodi za izgradnju cesta, autobusnih stajališta, nogostupa, Gospodarske zone, WiFi zone, biciklističke staze, multifunkcionalnog terena, parkirališta i šetnice, ograde kod vrtića i groblja, dogradnja i uređenje Društvenog doma u P. Moslavini, Karaule, Kulturn</w:t>
      </w:r>
      <w:r w:rsidR="00BB07D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o</w:t>
      </w:r>
      <w:r w:rsidRPr="00191EE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g centra i drugih objekata kao i za nabavu uredske, računalne i opreme za komunalne djelatnosti.</w:t>
      </w:r>
    </w:p>
    <w:p w14:paraId="3C9D4C81" w14:textId="77777777" w:rsidR="00B1277D" w:rsidRPr="00191EE8" w:rsidRDefault="00B1277D" w:rsidP="00D7123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798CCA1A" w14:textId="7352E269" w:rsidR="00B1277D" w:rsidRPr="00191EE8" w:rsidRDefault="00B1277D" w:rsidP="00D7123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191EE8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>Izdaci za financijsku imovinu i otplate zajmova</w:t>
      </w:r>
      <w:r w:rsidRPr="00191EE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– planirani su u iznosu od </w:t>
      </w:r>
      <w:r w:rsidR="00BB07D3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9</w:t>
      </w:r>
      <w:r w:rsidR="00C718DE" w:rsidRPr="00191EE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0</w:t>
      </w:r>
      <w:r w:rsidRPr="00191EE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.000,00 kuna, a odnose se na </w:t>
      </w:r>
      <w:r w:rsidRPr="00191EE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plaćanje glavnice po primljenim kreditima.</w:t>
      </w:r>
    </w:p>
    <w:p w14:paraId="29322E19" w14:textId="77777777" w:rsidR="00B1277D" w:rsidRPr="00B1277D" w:rsidRDefault="00B1277D" w:rsidP="00B1277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051F493B" w14:textId="77777777" w:rsidR="00B1277D" w:rsidRPr="00B1277D" w:rsidRDefault="00B1277D" w:rsidP="00B1277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14:paraId="1C490F3D" w14:textId="77777777" w:rsidR="00B1277D" w:rsidRPr="00B1277D" w:rsidRDefault="00B1277D" w:rsidP="00B1277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B1277D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BITNI RAZVOJNI PROJEKTI</w:t>
      </w:r>
    </w:p>
    <w:p w14:paraId="39DA507B" w14:textId="77777777" w:rsidR="00B1277D" w:rsidRPr="00B1277D" w:rsidRDefault="00B1277D" w:rsidP="00B1277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p w14:paraId="074E56CE" w14:textId="77777777" w:rsidR="00B1277D" w:rsidRPr="00B1277D" w:rsidRDefault="00B1277D" w:rsidP="00B1277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p w14:paraId="6364C153" w14:textId="77777777" w:rsidR="00B1277D" w:rsidRPr="00B1277D" w:rsidRDefault="00B1277D" w:rsidP="00B1277D">
      <w:pPr>
        <w:keepNext/>
        <w:widowControl w:val="0"/>
        <w:suppressAutoHyphens/>
        <w:spacing w:after="0" w:line="240" w:lineRule="auto"/>
        <w:outlineLvl w:val="4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u w:val="single"/>
          <w:lang w:eastAsia="zh-CN" w:bidi="hi-IN"/>
        </w:rPr>
      </w:pPr>
      <w:r w:rsidRPr="00B1277D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u w:val="single"/>
          <w:lang w:eastAsia="zh-CN" w:bidi="hi-IN"/>
        </w:rPr>
        <w:t>Ulaganje u komunalnu infrastrukturu</w:t>
      </w:r>
    </w:p>
    <w:p w14:paraId="2B59789A" w14:textId="77777777" w:rsidR="00B1277D" w:rsidRPr="00B1277D" w:rsidRDefault="00B1277D" w:rsidP="00B1277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p w14:paraId="2274718E" w14:textId="3500C07F" w:rsidR="00B1277D" w:rsidRDefault="00B1277D" w:rsidP="00B1277D">
      <w:pPr>
        <w:widowControl w:val="0"/>
        <w:suppressAutoHyphens/>
        <w:spacing w:after="0" w:line="240" w:lineRule="auto"/>
        <w:ind w:firstLine="708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B1277D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Planom razvojnih programa definiraju se ciljevi i prioriteti razvoja Općine Podravska Moslavina povezani s programskom i organizacijskom klasifikacijom proračuna.</w:t>
      </w:r>
    </w:p>
    <w:p w14:paraId="78E596E2" w14:textId="1ADA58A3" w:rsidR="00B1277D" w:rsidRDefault="00B1277D" w:rsidP="00B1277D">
      <w:pPr>
        <w:widowControl w:val="0"/>
        <w:suppressAutoHyphens/>
        <w:spacing w:after="0" w:line="240" w:lineRule="auto"/>
        <w:ind w:firstLine="708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tbl>
      <w:tblPr>
        <w:tblpPr w:leftFromText="180" w:rightFromText="180" w:bottomFromText="160" w:vertAnchor="text" w:horzAnchor="margin" w:tblpXSpec="center" w:tblpY="638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709"/>
        <w:gridCol w:w="993"/>
        <w:gridCol w:w="850"/>
        <w:gridCol w:w="1134"/>
        <w:gridCol w:w="2552"/>
        <w:gridCol w:w="992"/>
        <w:gridCol w:w="1276"/>
        <w:gridCol w:w="1275"/>
      </w:tblGrid>
      <w:tr w:rsidR="00B1277D" w:rsidRPr="00DD04EA" w14:paraId="7F174F31" w14:textId="77777777" w:rsidTr="00130646">
        <w:trPr>
          <w:trHeight w:val="30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  <w:hideMark/>
          </w:tcPr>
          <w:p w14:paraId="6E778779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sz w:val="18"/>
                <w:szCs w:val="18"/>
              </w:rPr>
              <w:t>NAZIV</w:t>
            </w:r>
          </w:p>
          <w:p w14:paraId="7A952B0F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sz w:val="18"/>
                <w:szCs w:val="18"/>
              </w:rPr>
              <w:t>CILJA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  <w:hideMark/>
          </w:tcPr>
          <w:p w14:paraId="47A1EA31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sz w:val="18"/>
                <w:szCs w:val="18"/>
              </w:rPr>
              <w:t>NAZIV</w:t>
            </w:r>
          </w:p>
          <w:p w14:paraId="29A22A80" w14:textId="77777777" w:rsidR="00B1277D" w:rsidRPr="00DD04EA" w:rsidRDefault="00B1277D" w:rsidP="00130646">
            <w:pPr>
              <w:ind w:left="-101" w:right="-11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sz w:val="18"/>
                <w:szCs w:val="18"/>
              </w:rPr>
              <w:t>MJERE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  <w:hideMark/>
          </w:tcPr>
          <w:p w14:paraId="4D453C07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sz w:val="18"/>
                <w:szCs w:val="18"/>
              </w:rPr>
              <w:t>PROGRAM/</w:t>
            </w:r>
          </w:p>
          <w:p w14:paraId="741CB5FA" w14:textId="77777777" w:rsidR="00B1277D" w:rsidRPr="00DD04EA" w:rsidRDefault="00B1277D" w:rsidP="00130646">
            <w:pPr>
              <w:ind w:left="-113" w:right="-11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sz w:val="18"/>
                <w:szCs w:val="18"/>
              </w:rPr>
              <w:t>AKTIVNOST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  <w:hideMark/>
          </w:tcPr>
          <w:p w14:paraId="0C7E2512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sz w:val="18"/>
                <w:szCs w:val="18"/>
              </w:rPr>
              <w:t>BROJ</w:t>
            </w:r>
          </w:p>
          <w:p w14:paraId="5E60D0B8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sz w:val="18"/>
                <w:szCs w:val="18"/>
              </w:rPr>
              <w:t>KONTA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  <w:hideMark/>
          </w:tcPr>
          <w:p w14:paraId="433410FD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sz w:val="18"/>
                <w:szCs w:val="18"/>
              </w:rPr>
              <w:t>IZVOR SREDSTAVA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  <w:hideMark/>
          </w:tcPr>
          <w:p w14:paraId="3F7C9433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sz w:val="18"/>
                <w:szCs w:val="18"/>
              </w:rPr>
              <w:t>NAZIV PROGRAMA / AKTIVNOSTI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  <w:hideMark/>
          </w:tcPr>
          <w:p w14:paraId="294E3DA6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sz w:val="18"/>
                <w:szCs w:val="18"/>
              </w:rPr>
              <w:t>PLAN</w:t>
            </w:r>
          </w:p>
          <w:p w14:paraId="399FC9F8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sz w:val="18"/>
                <w:szCs w:val="18"/>
              </w:rPr>
              <w:t>2022.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  <w:hideMark/>
          </w:tcPr>
          <w:p w14:paraId="4213FF91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sz w:val="18"/>
                <w:szCs w:val="18"/>
              </w:rPr>
              <w:t>PROJEKCIJA 2023.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  <w:hideMark/>
          </w:tcPr>
          <w:p w14:paraId="14403AAA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sz w:val="18"/>
                <w:szCs w:val="18"/>
              </w:rPr>
              <w:t>PROJEKCIJA 2024.</w:t>
            </w:r>
          </w:p>
        </w:tc>
      </w:tr>
      <w:tr w:rsidR="00B1277D" w:rsidRPr="00DD04EA" w14:paraId="33E8228E" w14:textId="77777777" w:rsidTr="00130646">
        <w:trPr>
          <w:trHeight w:val="37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F6EC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99C4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F2D5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AE2B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8AD4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189AD60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sz w:val="18"/>
                <w:szCs w:val="18"/>
              </w:rPr>
              <w:t>INVESTICIJA / KAPITALNA POMOĆ /KAPITALNA DONACIJA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D04DA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1C3F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8A329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1277D" w:rsidRPr="00DD04EA" w14:paraId="69BDA28B" w14:textId="77777777" w:rsidTr="00130646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826013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CA57A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54F471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325298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9745E5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613046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859BE3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BA1E9E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35745B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 w:rsidR="00B1277D" w:rsidRPr="00DD04EA" w14:paraId="0F6A9183" w14:textId="77777777" w:rsidTr="00130646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B11A662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24"/>
              </w:rPr>
            </w:pPr>
            <w:r w:rsidRPr="00DD04EA">
              <w:rPr>
                <w:rFonts w:ascii="Arial Narrow" w:hAnsi="Arial Narrow"/>
              </w:rPr>
              <w:t>CILJ 1. POBOLJŠANJE KVALITETE ŽIVOTA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F28C90E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04EA">
              <w:rPr>
                <w:rFonts w:ascii="Arial Narrow" w:hAnsi="Arial Narrow"/>
                <w:sz w:val="20"/>
                <w:szCs w:val="20"/>
              </w:rPr>
              <w:t>Mjera 1.2.  Uređenje , jačanje i razvoj komunalne infrastrukture i opremanje objekata od javnog interesa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3AB5F48E" w14:textId="77777777" w:rsidR="00B1277D" w:rsidRPr="00DD04EA" w:rsidRDefault="00B1277D" w:rsidP="0013064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7173B696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7F3091DF" w14:textId="77777777" w:rsidR="00B1277D" w:rsidRPr="00DD04EA" w:rsidRDefault="00B1277D" w:rsidP="00130646">
            <w:pPr>
              <w:spacing w:line="256" w:lineRule="auto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Vlastiti izvori, Ministarstvo demografije, fondovi EU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0559221C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477E36A8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b/>
                <w:color w:val="000000"/>
                <w:sz w:val="20"/>
              </w:rPr>
            </w:pPr>
            <w:r w:rsidRPr="00DD04EA">
              <w:rPr>
                <w:rFonts w:ascii="Arial Narrow" w:hAnsi="Arial Narrow"/>
                <w:b/>
                <w:color w:val="000000"/>
                <w:sz w:val="20"/>
              </w:rPr>
              <w:t>1.416.000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5003A47F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b/>
                <w:color w:val="000000"/>
                <w:sz w:val="20"/>
              </w:rPr>
            </w:pPr>
            <w:r w:rsidRPr="00DD04EA">
              <w:rPr>
                <w:rFonts w:ascii="Arial Narrow" w:hAnsi="Arial Narrow"/>
                <w:b/>
                <w:color w:val="000000"/>
                <w:sz w:val="20"/>
              </w:rPr>
              <w:t>458.000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36CA7155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b/>
                <w:color w:val="000000"/>
                <w:sz w:val="20"/>
              </w:rPr>
            </w:pPr>
            <w:r w:rsidRPr="00DD04EA">
              <w:rPr>
                <w:rFonts w:ascii="Arial Narrow" w:hAnsi="Arial Narrow"/>
                <w:b/>
                <w:color w:val="000000"/>
                <w:sz w:val="20"/>
              </w:rPr>
              <w:t>458.000</w:t>
            </w:r>
          </w:p>
        </w:tc>
      </w:tr>
      <w:tr w:rsidR="00B1277D" w:rsidRPr="00DD04EA" w14:paraId="704A9CCF" w14:textId="77777777" w:rsidTr="00130646">
        <w:trPr>
          <w:trHeight w:val="36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1AF2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6CE9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0CEB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69140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F2416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1FAF" w14:textId="77777777" w:rsidR="00B1277D" w:rsidRPr="00DD04EA" w:rsidRDefault="00B1277D" w:rsidP="0013064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sz w:val="18"/>
                <w:szCs w:val="18"/>
              </w:rPr>
              <w:t>Postrojenja, oprema i prijevozna sredstva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3F30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DA46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A6DFF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1277D" w:rsidRPr="00DD04EA" w14:paraId="59F82F5B" w14:textId="77777777" w:rsidTr="00130646">
        <w:trPr>
          <w:trHeight w:val="54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B4D8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C838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C8AA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1018/</w:t>
            </w:r>
          </w:p>
          <w:p w14:paraId="41D3DDB3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K100001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D01DA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D02A0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ACD6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Nabava računala i računalne opreme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591E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B88C9C2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0D0A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84E1240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EDE05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59382534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10.000</w:t>
            </w:r>
          </w:p>
        </w:tc>
      </w:tr>
      <w:tr w:rsidR="00B1277D" w:rsidRPr="00DD04EA" w14:paraId="1B49F915" w14:textId="77777777" w:rsidTr="00130646">
        <w:trPr>
          <w:trHeight w:val="54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8C61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224E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E598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1018/ K100001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C0190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     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4C934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AC34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Nabava uredske i ostale opreme i namještaja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1856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7D08618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FAF2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B0BE08A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20B0B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765E50AD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</w:tr>
      <w:tr w:rsidR="00B1277D" w:rsidRPr="00DD04EA" w14:paraId="49812421" w14:textId="77777777" w:rsidTr="00130646">
        <w:trPr>
          <w:trHeight w:val="54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5465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A89F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8E0B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1018/</w:t>
            </w:r>
          </w:p>
          <w:p w14:paraId="33FDEAE7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A101808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96E85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 xml:space="preserve">     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1AC8C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5499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Nabava ostale opreme u projektu „Zaželi“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2DFA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82F92BC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24.000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FD25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7283122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24.000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1C423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24FE43F0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DD04EA">
              <w:rPr>
                <w:rFonts w:ascii="Arial Narrow" w:hAnsi="Arial Narrow"/>
                <w:color w:val="000000" w:themeColor="text1"/>
                <w:sz w:val="18"/>
                <w:szCs w:val="18"/>
              </w:rPr>
              <w:t>24.000</w:t>
            </w:r>
          </w:p>
        </w:tc>
      </w:tr>
      <w:tr w:rsidR="00B1277D" w:rsidRPr="00DD04EA" w14:paraId="081E9641" w14:textId="77777777" w:rsidTr="00130646">
        <w:trPr>
          <w:trHeight w:val="54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ECF0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A30F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3144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1018/</w:t>
            </w:r>
          </w:p>
          <w:p w14:paraId="6D97EE18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A101809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605B4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 xml:space="preserve">     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65B551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9FB3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Nabava opreme za grijanje, ventilaciju i hlađenje u projektu „Širenje mreže“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3D24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55660E0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4032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2DEC1AB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86835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6B827DBC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DD04EA">
              <w:rPr>
                <w:rFonts w:ascii="Arial Narrow" w:hAnsi="Arial Narrow"/>
                <w:color w:val="000000" w:themeColor="text1"/>
                <w:sz w:val="18"/>
                <w:szCs w:val="18"/>
              </w:rPr>
              <w:t>4.000</w:t>
            </w:r>
          </w:p>
        </w:tc>
      </w:tr>
      <w:tr w:rsidR="00B1277D" w:rsidRPr="00DD04EA" w14:paraId="4EBBA1E0" w14:textId="77777777" w:rsidTr="00130646">
        <w:trPr>
          <w:trHeight w:val="54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DFF5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7127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B305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1018/</w:t>
            </w:r>
          </w:p>
          <w:p w14:paraId="45079617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A101822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5D0F0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D6633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724B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Nabava komunikacijske opreme za projekt „Glas naroda“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70D4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94436BA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900.000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62E0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281F508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1FC97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7763E7AC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B1277D" w:rsidRPr="00DD04EA" w14:paraId="15A03B94" w14:textId="77777777" w:rsidTr="00130646">
        <w:trPr>
          <w:trHeight w:val="60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F9E7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B921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1940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037CAC88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K100006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38FAE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C01D7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 xml:space="preserve">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8A11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Nabava opreme za komunalne djelatnosti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9CD8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9ADEF2D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499E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8BE1C0C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6D68B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68A178B2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</w:tr>
      <w:tr w:rsidR="00B1277D" w:rsidRPr="00DD04EA" w14:paraId="401AB892" w14:textId="77777777" w:rsidTr="00130646">
        <w:trPr>
          <w:trHeight w:val="61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5A5B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93ABC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2ACC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68B9882F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K102015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A5621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70EC7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9327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820151C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WiFi bežična Internet zona u Općini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BA20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5AF2720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120.000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FE18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52CC824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120.000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6FCBA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611A1168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120.000</w:t>
            </w:r>
          </w:p>
        </w:tc>
      </w:tr>
      <w:tr w:rsidR="00B1277D" w:rsidRPr="00DD04EA" w14:paraId="1DE72759" w14:textId="77777777" w:rsidTr="00130646">
        <w:trPr>
          <w:trHeight w:val="61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9832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AA3A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5AC5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13502065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K102016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77AAB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99989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E512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 xml:space="preserve">Montaža i opremanje dječjeg igrališta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EE9A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E798EF1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158.000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9D45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0376B96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7155D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3B6B4948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</w:tr>
      <w:tr w:rsidR="00B1277D" w:rsidRPr="00DD04EA" w14:paraId="53738B61" w14:textId="77777777" w:rsidTr="00130646">
        <w:trPr>
          <w:trHeight w:val="61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5327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E67F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5C1E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0118DDC5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K102017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06D37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A959F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D468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5B381A2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Video nadzor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F466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82CD103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1F68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4D09EEA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D5172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16DA6579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</w:tr>
      <w:tr w:rsidR="00B1277D" w:rsidRPr="00DD04EA" w14:paraId="3068857A" w14:textId="77777777" w:rsidTr="00130646">
        <w:trPr>
          <w:trHeight w:val="61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D977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59D0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4127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5F933EAC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K102018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82D98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9E348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0A70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8AA36E3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Pokretno reciklažno dvorište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9841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5C5BDC6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0556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AEF74C1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EF903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5983CD51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DD04EA">
              <w:rPr>
                <w:rFonts w:ascii="Arial Narrow" w:hAnsi="Arial Narrow"/>
                <w:color w:val="000000" w:themeColor="text1"/>
                <w:sz w:val="18"/>
                <w:szCs w:val="18"/>
              </w:rPr>
              <w:t>100.000</w:t>
            </w:r>
          </w:p>
        </w:tc>
      </w:tr>
      <w:tr w:rsidR="00B1277D" w:rsidRPr="00DD04EA" w14:paraId="5FAC426C" w14:textId="77777777" w:rsidTr="00130646">
        <w:trPr>
          <w:trHeight w:val="61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661F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9411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4417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1022/</w:t>
            </w:r>
          </w:p>
          <w:p w14:paraId="393D0032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A102218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D4FD5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C9E21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4CA7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Nabava računalne opreme za Sustav civilne zaštite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7577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93F250E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6739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3EDC715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B2E25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66262026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DD04EA">
              <w:rPr>
                <w:rFonts w:ascii="Arial Narrow" w:hAnsi="Arial Narrow"/>
                <w:color w:val="000000" w:themeColor="text1"/>
                <w:sz w:val="18"/>
                <w:szCs w:val="18"/>
              </w:rPr>
              <w:t>10.000</w:t>
            </w:r>
          </w:p>
        </w:tc>
      </w:tr>
      <w:tr w:rsidR="00B1277D" w:rsidRPr="00DD04EA" w14:paraId="3CB02F4E" w14:textId="77777777" w:rsidTr="00130646">
        <w:trPr>
          <w:trHeight w:val="416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7D034C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F46130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413B8A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95F374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A96635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2DA84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45DCEF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3994A4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8082CED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</w:tr>
      <w:tr w:rsidR="00B1277D" w:rsidRPr="00DD04EA" w14:paraId="7BB629C7" w14:textId="77777777" w:rsidTr="00130646">
        <w:trPr>
          <w:trHeight w:val="416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138772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3FFE86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1439EA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FE9AAE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80C26E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AFB8CC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5144D9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CB1166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367445C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</w:tc>
      </w:tr>
      <w:tr w:rsidR="00B1277D" w:rsidRPr="00DD04EA" w14:paraId="6543F323" w14:textId="77777777" w:rsidTr="00130646">
        <w:trPr>
          <w:trHeight w:val="4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A584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73ED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FCB3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54250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D9E19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1746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5DD4AB60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5EA3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429E681C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CC4B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50063615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59F7E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04D472C7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bCs/>
                <w:sz w:val="18"/>
                <w:szCs w:val="18"/>
              </w:rPr>
              <w:t>9</w:t>
            </w:r>
          </w:p>
        </w:tc>
      </w:tr>
      <w:tr w:rsidR="00B1277D" w:rsidRPr="00DD04EA" w14:paraId="7A7D0ACC" w14:textId="77777777" w:rsidTr="00130646">
        <w:trPr>
          <w:trHeight w:val="61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7AD3846A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24"/>
              </w:rPr>
            </w:pPr>
            <w:r w:rsidRPr="00DD04EA">
              <w:rPr>
                <w:rFonts w:ascii="Arial Narrow" w:hAnsi="Arial Narrow"/>
              </w:rPr>
              <w:t>CILJ 2. ODRŽIV REGIONALNI I GOSPODARSKI RAZVOJ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8BDCA2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04EA">
              <w:rPr>
                <w:rFonts w:ascii="Arial Narrow" w:hAnsi="Arial Narrow"/>
                <w:sz w:val="20"/>
                <w:szCs w:val="20"/>
              </w:rPr>
              <w:t>Mjera 1.2.  Uređenje i jačanje komunalne infrastrukture te razvoj lokalnih prometnica, šetnica, izgradnja  i rekonstrukcija objekata od javnog interesa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539BEBB9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1FAEECE1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14C230F5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Pomoći, Min. reg. razvoja,  Fond za zaštitu okoliša, Minist. demografije, fondovi EU, drugi izvori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78DCE9D6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4E03B7D8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sz w:val="18"/>
                <w:szCs w:val="18"/>
              </w:rPr>
              <w:t>12.086.000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7FB0B21B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sz w:val="18"/>
                <w:szCs w:val="18"/>
              </w:rPr>
              <w:t>8.870.000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38ADB171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sz w:val="18"/>
                <w:szCs w:val="18"/>
              </w:rPr>
              <w:t>3.770.000</w:t>
            </w:r>
          </w:p>
        </w:tc>
      </w:tr>
      <w:tr w:rsidR="00B1277D" w:rsidRPr="00DD04EA" w14:paraId="18A13462" w14:textId="77777777" w:rsidTr="00130646">
        <w:trPr>
          <w:trHeight w:val="61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1430A4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D938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2AC9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23B03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E9B57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0364" w14:textId="77777777" w:rsidR="00B1277D" w:rsidRPr="00DD04EA" w:rsidRDefault="00B1277D" w:rsidP="0013064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1B0E24E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sz w:val="18"/>
                <w:szCs w:val="18"/>
              </w:rPr>
              <w:t>Građevinski objekti</w:t>
            </w:r>
            <w:r w:rsidRPr="00DD04EA">
              <w:rPr>
                <w:rFonts w:ascii="Arial Narrow" w:hAnsi="Arial Narrow"/>
                <w:sz w:val="18"/>
                <w:szCs w:val="18"/>
              </w:rPr>
              <w:t>:</w:t>
            </w:r>
          </w:p>
          <w:p w14:paraId="19E68F0C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887D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080A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83F4C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1277D" w:rsidRPr="00DD04EA" w14:paraId="3848756F" w14:textId="77777777" w:rsidTr="00130646">
        <w:trPr>
          <w:trHeight w:val="61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634B0C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F516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0BDB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02F0B99D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K102024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D6279" w14:textId="77777777" w:rsidR="00B1277D" w:rsidRPr="00DD04EA" w:rsidRDefault="00B1277D" w:rsidP="00130646">
            <w:pPr>
              <w:spacing w:line="256" w:lineRule="auto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64879CC4" w14:textId="77777777" w:rsidR="00B1277D" w:rsidRPr="00DD04EA" w:rsidRDefault="00B1277D" w:rsidP="00130646">
            <w:pPr>
              <w:spacing w:line="256" w:lineRule="auto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5EFC2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B62D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Radovi na nogometnom igralištu u P. Moslavini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A7E0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CBD19CF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0771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2EE73D0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500.000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AC68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32BF450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B1277D" w:rsidRPr="00DD04EA" w14:paraId="4AA6B5E2" w14:textId="77777777" w:rsidTr="00130646">
        <w:trPr>
          <w:trHeight w:val="611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CDEB08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653A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3B4F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51762C5A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K102323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04CB1" w14:textId="77777777" w:rsidR="00B1277D" w:rsidRPr="00DD04EA" w:rsidRDefault="00B1277D" w:rsidP="00130646">
            <w:pPr>
              <w:spacing w:line="256" w:lineRule="auto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63DAED87" w14:textId="77777777" w:rsidR="00B1277D" w:rsidRPr="00DD04EA" w:rsidRDefault="00B1277D" w:rsidP="00130646">
            <w:pPr>
              <w:spacing w:line="256" w:lineRule="auto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421</w:t>
            </w:r>
          </w:p>
          <w:p w14:paraId="60D73BF8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47076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30C3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Rekonstrukcija i izgradnja cesta i prometnica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9723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ED4DB93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900.000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89A4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7C54081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450.000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86C3A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66CE554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450.000</w:t>
            </w:r>
          </w:p>
        </w:tc>
      </w:tr>
      <w:tr w:rsidR="00B1277D" w:rsidRPr="00DD04EA" w14:paraId="7DB58068" w14:textId="77777777" w:rsidTr="00130646">
        <w:trPr>
          <w:trHeight w:val="657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9C8E5E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A23D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BBD4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199C7A4D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K102325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C9DFD" w14:textId="77777777" w:rsidR="00B1277D" w:rsidRPr="00DD04EA" w:rsidRDefault="00B1277D" w:rsidP="00130646">
            <w:pPr>
              <w:spacing w:line="256" w:lineRule="auto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615A75C" w14:textId="77777777" w:rsidR="00B1277D" w:rsidRPr="00DD04EA" w:rsidRDefault="00B1277D" w:rsidP="00130646">
            <w:pPr>
              <w:spacing w:line="256" w:lineRule="auto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253F4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A82E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Rekonstrukcija i izgradnja Društvenog doma u P. Moslavini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E652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A03AA23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1.000.000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CC18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57C8438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1.450.000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92777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F9BF93D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B1277D" w:rsidRPr="00DD04EA" w14:paraId="5B1E1086" w14:textId="77777777" w:rsidTr="00130646">
        <w:trPr>
          <w:trHeight w:val="61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0C2186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E260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6EC5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337932A4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K102326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88476" w14:textId="77777777" w:rsidR="00B1277D" w:rsidRPr="00DD04EA" w:rsidRDefault="00B1277D" w:rsidP="00130646">
            <w:pPr>
              <w:spacing w:line="256" w:lineRule="auto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51E7643" w14:textId="77777777" w:rsidR="00B1277D" w:rsidRPr="00DD04EA" w:rsidRDefault="00B1277D" w:rsidP="00130646">
            <w:pPr>
              <w:spacing w:line="256" w:lineRule="auto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BC88C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8565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Izgradnja ljetne pozornice u P. Moslavini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21C5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17F779A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450.000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4482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17D08EA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BE31B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CD46470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B1277D" w:rsidRPr="00DD04EA" w14:paraId="13075F1D" w14:textId="77777777" w:rsidTr="00130646">
        <w:trPr>
          <w:trHeight w:val="61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6CDDD7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4FEF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3A9A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4A5ED0F4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K102305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30485" w14:textId="77777777" w:rsidR="00B1277D" w:rsidRPr="00DD04EA" w:rsidRDefault="00B1277D" w:rsidP="00130646">
            <w:pPr>
              <w:spacing w:line="256" w:lineRule="auto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67514106" w14:textId="77777777" w:rsidR="00B1277D" w:rsidRPr="00DD04EA" w:rsidRDefault="00B1277D" w:rsidP="00130646">
            <w:pPr>
              <w:spacing w:line="256" w:lineRule="auto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873CC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332D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Izgradnja sustava solarnih ćelija na zgradama u vlasništvu općine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0590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0B13257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180.000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02F5" w14:textId="77777777" w:rsidR="00B1277D" w:rsidRPr="00DD04EA" w:rsidRDefault="00B1277D" w:rsidP="00130646">
            <w:pPr>
              <w:tabs>
                <w:tab w:val="center" w:pos="530"/>
                <w:tab w:val="right" w:pos="1060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4AF3232" w14:textId="77777777" w:rsidR="00B1277D" w:rsidRPr="00DD04EA" w:rsidRDefault="00B1277D" w:rsidP="00130646">
            <w:pPr>
              <w:tabs>
                <w:tab w:val="center" w:pos="530"/>
                <w:tab w:val="right" w:pos="1060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180.000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55CB0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461B270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B1277D" w:rsidRPr="00DD04EA" w14:paraId="12939D05" w14:textId="77777777" w:rsidTr="00130646">
        <w:trPr>
          <w:trHeight w:val="61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D888A5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EE2C1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E487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144BD6E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K102322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3C2C9" w14:textId="77777777" w:rsidR="00B1277D" w:rsidRPr="00DD04EA" w:rsidRDefault="00B1277D" w:rsidP="00130646">
            <w:pPr>
              <w:spacing w:line="256" w:lineRule="auto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7F46EBC" w14:textId="77777777" w:rsidR="00B1277D" w:rsidRPr="00DD04EA" w:rsidRDefault="00B1277D" w:rsidP="00130646">
            <w:pPr>
              <w:spacing w:line="256" w:lineRule="auto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8E13D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AAD0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Preuređenje zgrade općine za potrebe osoba s invaliditetom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DC9B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46A077E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160.000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36CE" w14:textId="77777777" w:rsidR="00B1277D" w:rsidRPr="00DD04EA" w:rsidRDefault="00B1277D" w:rsidP="00130646">
            <w:pPr>
              <w:tabs>
                <w:tab w:val="center" w:pos="530"/>
                <w:tab w:val="right" w:pos="1060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07941FF" w14:textId="77777777" w:rsidR="00B1277D" w:rsidRPr="00DD04EA" w:rsidRDefault="00B1277D" w:rsidP="00130646">
            <w:pPr>
              <w:tabs>
                <w:tab w:val="center" w:pos="530"/>
                <w:tab w:val="right" w:pos="1060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5A037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24029E3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B1277D" w:rsidRPr="00DD04EA" w14:paraId="6D47A1BD" w14:textId="77777777" w:rsidTr="00130646">
        <w:trPr>
          <w:trHeight w:val="61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FB7B18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1CFD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E483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643D3DD2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K102324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97F07" w14:textId="77777777" w:rsidR="00B1277D" w:rsidRPr="00DD04EA" w:rsidRDefault="00B1277D" w:rsidP="00130646">
            <w:pPr>
              <w:spacing w:line="256" w:lineRule="auto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C0AEBEF" w14:textId="77777777" w:rsidR="00B1277D" w:rsidRPr="00DD04EA" w:rsidRDefault="00B1277D" w:rsidP="00130646">
            <w:pPr>
              <w:spacing w:line="256" w:lineRule="auto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A1919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B5DE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Postavljanje vanjske ovojnice na Domu kulture u Krčeniku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BAB3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4B92F96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4234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DEFA9A2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B7AE6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0B6BB99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B1277D" w:rsidRPr="00DD04EA" w14:paraId="17ECB789" w14:textId="77777777" w:rsidTr="00130646">
        <w:trPr>
          <w:trHeight w:val="61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14C299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59FF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7390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CED32AF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K102309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E0F1D" w14:textId="77777777" w:rsidR="00B1277D" w:rsidRPr="00DD04EA" w:rsidRDefault="00B1277D" w:rsidP="00130646">
            <w:pPr>
              <w:spacing w:line="256" w:lineRule="auto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0566D1A" w14:textId="77777777" w:rsidR="00B1277D" w:rsidRPr="00DD04EA" w:rsidRDefault="00B1277D" w:rsidP="00130646">
            <w:pPr>
              <w:spacing w:line="256" w:lineRule="auto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466AD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B85E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3DC4A67F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Izgradnja Gospodarske 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2064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6CB7665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2.000.000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C0E8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DBA514E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2.500.000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E130C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FBD9AE9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900.000</w:t>
            </w:r>
          </w:p>
        </w:tc>
      </w:tr>
      <w:tr w:rsidR="00B1277D" w:rsidRPr="00DD04EA" w14:paraId="563A8089" w14:textId="77777777" w:rsidTr="00130646">
        <w:trPr>
          <w:trHeight w:val="61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49C2E8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2AB3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0EF0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704FD50B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K102327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CE841" w14:textId="77777777" w:rsidR="00B1277D" w:rsidRPr="00DD04EA" w:rsidRDefault="00B1277D" w:rsidP="00130646">
            <w:pPr>
              <w:spacing w:line="256" w:lineRule="auto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156D6C3" w14:textId="77777777" w:rsidR="00B1277D" w:rsidRPr="00DD04EA" w:rsidRDefault="00B1277D" w:rsidP="00130646">
            <w:pPr>
              <w:spacing w:line="256" w:lineRule="auto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9C5D1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A7A3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Izgradnja pješačkih staza u P. Moslavini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E157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3C6D199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B254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4BCE887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950.000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15CBC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6BF5C08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1.800.000</w:t>
            </w:r>
          </w:p>
        </w:tc>
      </w:tr>
      <w:tr w:rsidR="00B1277D" w:rsidRPr="00DD04EA" w14:paraId="1DB3DAC1" w14:textId="77777777" w:rsidTr="00130646">
        <w:trPr>
          <w:trHeight w:val="61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61FB9C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6278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646C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1D5D3A02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K102328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7301A" w14:textId="77777777" w:rsidR="00B1277D" w:rsidRPr="00DD04EA" w:rsidRDefault="00B1277D" w:rsidP="00130646">
            <w:pPr>
              <w:spacing w:line="256" w:lineRule="auto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94D12F7" w14:textId="77777777" w:rsidR="00B1277D" w:rsidRPr="00DD04EA" w:rsidRDefault="00B1277D" w:rsidP="00130646">
            <w:pPr>
              <w:spacing w:line="256" w:lineRule="auto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D4613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3784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Izgradnja pješačkih staza u Krčeniku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C374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28326C2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300.000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D6B6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CA3F615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460.000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46808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4B7E409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620.000</w:t>
            </w:r>
          </w:p>
        </w:tc>
      </w:tr>
      <w:tr w:rsidR="00B1277D" w:rsidRPr="00DD04EA" w14:paraId="56DD5FB8" w14:textId="77777777" w:rsidTr="00130646">
        <w:trPr>
          <w:trHeight w:val="61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DBDB68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EE95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C71D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CB8561D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K102329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C6151" w14:textId="77777777" w:rsidR="00B1277D" w:rsidRPr="00DD04EA" w:rsidRDefault="00B1277D" w:rsidP="00130646">
            <w:pPr>
              <w:spacing w:line="256" w:lineRule="auto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9BE1E8B" w14:textId="77777777" w:rsidR="00B1277D" w:rsidRPr="00DD04EA" w:rsidRDefault="00B1277D" w:rsidP="00130646">
            <w:pPr>
              <w:spacing w:line="256" w:lineRule="auto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6843A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74B9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Izgradnja pješačkih staza u Gezincima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93E9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41BF5B0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340.000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2293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0143FBC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180.000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E036F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736A826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B1277D" w:rsidRPr="00DD04EA" w14:paraId="39A9B363" w14:textId="77777777" w:rsidTr="00130646">
        <w:trPr>
          <w:trHeight w:val="61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ADEC3D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A431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E94F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7F5A38C3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K102311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09277" w14:textId="77777777" w:rsidR="00B1277D" w:rsidRPr="00DD04EA" w:rsidRDefault="00B1277D" w:rsidP="00130646">
            <w:pPr>
              <w:spacing w:line="256" w:lineRule="auto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F3FC25D" w14:textId="77777777" w:rsidR="00B1277D" w:rsidRPr="00DD04EA" w:rsidRDefault="00B1277D" w:rsidP="00130646">
            <w:pPr>
              <w:spacing w:line="256" w:lineRule="auto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0292C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7073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35CEC22C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Rekonstrukcija objekta Karaule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D605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34E54F5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1.500.000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1E5C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17F83DD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500.000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2AA52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F7D015A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B1277D" w:rsidRPr="00DD04EA" w14:paraId="516CDD1C" w14:textId="77777777" w:rsidTr="00130646">
        <w:trPr>
          <w:trHeight w:val="61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53A0B3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D4A9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24DE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7B7A51CE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K102320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14107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2B486051" w14:textId="77777777" w:rsidR="00B1277D" w:rsidRPr="00DD04EA" w:rsidRDefault="00B1277D" w:rsidP="00130646">
            <w:pPr>
              <w:spacing w:line="256" w:lineRule="auto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3D4CD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79FD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Izgradnja multifunkcionalnog terena uz nogometno igralište u P. Moslavini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BD9F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29A4704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450.000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3E85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8A23488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6126E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6BDFBAC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B1277D" w:rsidRPr="00DD04EA" w14:paraId="4C21CCF8" w14:textId="77777777" w:rsidTr="00130646">
        <w:trPr>
          <w:trHeight w:val="61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6B5D07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B7ED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C589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10EC25C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K102315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2EFA2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8EFD3C5" w14:textId="77777777" w:rsidR="00B1277D" w:rsidRPr="00DD04EA" w:rsidRDefault="00B1277D" w:rsidP="00130646">
            <w:pPr>
              <w:spacing w:line="256" w:lineRule="auto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C2192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968A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25BDDF6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Izgradnja biciklističkih staza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F831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B6430C4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1.700.000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9531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3FB1EF1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1.700.000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EC87B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4BE1B15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B1277D" w:rsidRPr="00DD04EA" w14:paraId="314769C5" w14:textId="77777777" w:rsidTr="00130646">
        <w:trPr>
          <w:trHeight w:val="614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25DA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FB47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BFE3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286F534A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K102318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AFFF8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99AAEE0" w14:textId="77777777" w:rsidR="00B1277D" w:rsidRPr="00DD04EA" w:rsidRDefault="00B1277D" w:rsidP="00130646">
            <w:pPr>
              <w:spacing w:line="256" w:lineRule="auto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3A2CA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E9F0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Energetska obnova zgrade Općine Podravska Moslavina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6BC4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CB9EDEE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1.000.000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B85A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85215F5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139DC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5B58F4D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B1277D" w:rsidRPr="00DD04EA" w14:paraId="389DFD48" w14:textId="77777777" w:rsidTr="00130646">
        <w:trPr>
          <w:trHeight w:val="61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7A84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EC87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B0F7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5E74B6DE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K102312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849E6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357E1EE" w14:textId="77777777" w:rsidR="00B1277D" w:rsidRPr="00DD04EA" w:rsidRDefault="00B1277D" w:rsidP="00130646">
            <w:pPr>
              <w:spacing w:line="256" w:lineRule="auto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E73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2657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Uređenje šetnice ispred zgrade Općine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92CD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62E88FC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200.000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DC1B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68D9FE5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BF4D9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12D0ED0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B1277D" w:rsidRPr="00DD04EA" w14:paraId="34B3B1EB" w14:textId="77777777" w:rsidTr="00130646">
        <w:trPr>
          <w:trHeight w:val="61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8415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DF29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1750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3E5235B9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K102333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3D5FE" w14:textId="77777777" w:rsidR="00B1277D" w:rsidRPr="00DD04EA" w:rsidRDefault="00B1277D" w:rsidP="00130646">
            <w:pPr>
              <w:spacing w:line="256" w:lineRule="auto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9955EAC" w14:textId="77777777" w:rsidR="00B1277D" w:rsidRPr="00DD04EA" w:rsidRDefault="00B1277D" w:rsidP="00130646">
            <w:pPr>
              <w:spacing w:line="256" w:lineRule="auto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DA774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E51B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Postavljanje ograde i staza na groblju u P. Moslavini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2016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08ADFAF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016F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6A7D665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896B8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31AC2E6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B1277D" w:rsidRPr="00DD04EA" w14:paraId="6DD5907E" w14:textId="77777777" w:rsidTr="00130646">
        <w:trPr>
          <w:trHeight w:val="61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5F55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445A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0FEE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5E5F222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K102334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6BF91" w14:textId="77777777" w:rsidR="00B1277D" w:rsidRPr="00DD04EA" w:rsidRDefault="00B1277D" w:rsidP="00130646">
            <w:pPr>
              <w:spacing w:line="256" w:lineRule="auto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97006E1" w14:textId="77777777" w:rsidR="00B1277D" w:rsidRPr="00DD04EA" w:rsidRDefault="00B1277D" w:rsidP="00130646">
            <w:pPr>
              <w:spacing w:line="256" w:lineRule="auto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49A1D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2319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Postavljanje ograde i staza na groblju u Krčeniku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6ABF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29FF42F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310.000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7DE7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655BDB1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B00AD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835AA5D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B1277D" w:rsidRPr="00DD04EA" w14:paraId="426AECF0" w14:textId="77777777" w:rsidTr="00130646">
        <w:trPr>
          <w:trHeight w:val="61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2264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53078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32C7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17F5C533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K102314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B0540" w14:textId="77777777" w:rsidR="00B1277D" w:rsidRPr="00DD04EA" w:rsidRDefault="00B1277D" w:rsidP="00130646">
            <w:pPr>
              <w:spacing w:line="256" w:lineRule="auto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8254C48" w14:textId="77777777" w:rsidR="00B1277D" w:rsidRPr="00DD04EA" w:rsidRDefault="00B1277D" w:rsidP="00130646">
            <w:pPr>
              <w:spacing w:line="256" w:lineRule="auto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C2C71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AD10" w14:textId="77777777" w:rsidR="00B1277D" w:rsidRPr="00DD04EA" w:rsidRDefault="00B1277D" w:rsidP="00130646">
            <w:pPr>
              <w:spacing w:line="256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</w:p>
          <w:p w14:paraId="580919A0" w14:textId="77777777" w:rsidR="00B1277D" w:rsidRPr="00DD04EA" w:rsidRDefault="00B1277D" w:rsidP="00130646">
            <w:pPr>
              <w:spacing w:line="256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Uređenje parka u P. Moslavini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EEA8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D589392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206.000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41A5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F3D4FA7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5851F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070CCBB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B1277D" w:rsidRPr="00DD04EA" w14:paraId="7CEA9958" w14:textId="77777777" w:rsidTr="00130646">
        <w:trPr>
          <w:trHeight w:val="614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8636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82FB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CE51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3051F249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K102319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8B3E8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8AABFDE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 xml:space="preserve">     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F99C4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C042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Kulturni centar Podravska Moslavina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6577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40756A2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490.000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3481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25226C9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6B27A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A19DAC5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B1277D" w:rsidRPr="00DD04EA" w14:paraId="2D339117" w14:textId="77777777" w:rsidTr="00130646">
        <w:trPr>
          <w:trHeight w:val="614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09C6BE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1A57F1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AC8821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BEF09B7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54A65E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7F4BC6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8ACCDC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E1FD46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FBE28E4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1277D" w:rsidRPr="00DD04EA" w14:paraId="20B19114" w14:textId="77777777" w:rsidTr="00130646">
        <w:trPr>
          <w:trHeight w:val="614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51E62A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F7A5B0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C0EE7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EF49613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2E2ECB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5FE0F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056E5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027A0B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E10AC5F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1277D" w:rsidRPr="00DD04EA" w14:paraId="74709676" w14:textId="77777777" w:rsidTr="00130646">
        <w:trPr>
          <w:trHeight w:val="3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7A91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DF66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13E9" w14:textId="77777777" w:rsidR="00B1277D" w:rsidRPr="00DD04EA" w:rsidRDefault="00B1277D" w:rsidP="00130646">
            <w:pPr>
              <w:spacing w:line="256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0B2E7" w14:textId="77777777" w:rsidR="00B1277D" w:rsidRPr="00DD04EA" w:rsidRDefault="00B1277D" w:rsidP="00130646">
            <w:pPr>
              <w:spacing w:line="256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C18EB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B069" w14:textId="77777777" w:rsidR="00B1277D" w:rsidRPr="00DD04EA" w:rsidRDefault="00B1277D" w:rsidP="00130646">
            <w:pPr>
              <w:spacing w:line="256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7918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7C76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DA6B0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 w:rsidR="00B1277D" w:rsidRPr="00DD04EA" w14:paraId="064CE041" w14:textId="77777777" w:rsidTr="00130646">
        <w:trPr>
          <w:trHeight w:val="61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49159F" w14:textId="77777777" w:rsidR="00B1277D" w:rsidRPr="00DD04EA" w:rsidRDefault="00B1277D" w:rsidP="00130646">
            <w:pPr>
              <w:jc w:val="center"/>
              <w:rPr>
                <w:rFonts w:ascii="Arial Narrow" w:hAnsi="Arial Narrow" w:cs="Arial"/>
                <w:bCs/>
                <w:sz w:val="24"/>
              </w:rPr>
            </w:pPr>
            <w:r w:rsidRPr="00DD04EA">
              <w:rPr>
                <w:rFonts w:ascii="Arial Narrow" w:hAnsi="Arial Narrow" w:cs="Arial"/>
                <w:bCs/>
              </w:rPr>
              <w:t>CILJ 3. UČINKOVITO UPRAVLJANJE RAZVOJEM I RAZVOJNIM RESURSIMA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CF25D6" w14:textId="77777777" w:rsidR="00B1277D" w:rsidRPr="00DD04EA" w:rsidRDefault="00B1277D" w:rsidP="00130646">
            <w:pPr>
              <w:jc w:val="center"/>
              <w:rPr>
                <w:rFonts w:ascii="Arial Narrow" w:hAnsi="Arial Narrow" w:cs="Arial"/>
                <w:bCs/>
              </w:rPr>
            </w:pPr>
            <w:r w:rsidRPr="00DD04EA">
              <w:rPr>
                <w:rFonts w:ascii="Arial Narrow" w:hAnsi="Arial Narrow" w:cs="Arial"/>
                <w:bCs/>
              </w:rPr>
              <w:t>Mjera 1.1. Prostorno planiranje, zemljišta, projektna dokumentacija i licence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9EB81F8" w14:textId="77777777" w:rsidR="00B1277D" w:rsidRPr="00DD04EA" w:rsidRDefault="00B1277D" w:rsidP="0013064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AE5F16A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26B660C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 xml:space="preserve">Vlastiti izvori, pomoći, Minist. graditeljst.i prost.uređ., </w:t>
            </w:r>
            <w:r w:rsidRPr="00DD04EA">
              <w:rPr>
                <w:rFonts w:ascii="Arial Narrow" w:hAnsi="Arial Narrow"/>
                <w:sz w:val="18"/>
                <w:szCs w:val="18"/>
              </w:rPr>
              <w:lastRenderedPageBreak/>
              <w:t>Mininst. demografije, fondovi EU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D369B9F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2FD049E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DD04EA">
              <w:rPr>
                <w:rFonts w:ascii="Arial Narrow" w:hAnsi="Arial Narrow"/>
                <w:b/>
                <w:sz w:val="20"/>
                <w:szCs w:val="20"/>
              </w:rPr>
              <w:t>1.119.000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FA703C7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DD04EA">
              <w:rPr>
                <w:rFonts w:ascii="Arial Narrow" w:hAnsi="Arial Narrow"/>
                <w:b/>
                <w:sz w:val="20"/>
                <w:szCs w:val="20"/>
              </w:rPr>
              <w:t>385.000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48D629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DD04EA">
              <w:rPr>
                <w:rFonts w:ascii="Arial Narrow" w:hAnsi="Arial Narrow"/>
                <w:b/>
                <w:sz w:val="20"/>
                <w:szCs w:val="20"/>
              </w:rPr>
              <w:t>435.000</w:t>
            </w:r>
          </w:p>
        </w:tc>
      </w:tr>
      <w:tr w:rsidR="00B1277D" w:rsidRPr="00DD04EA" w14:paraId="16A63A84" w14:textId="77777777" w:rsidTr="00130646">
        <w:trPr>
          <w:trHeight w:val="61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CCBE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7888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B546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51D4B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17813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42BA" w14:textId="77777777" w:rsidR="00B1277D" w:rsidRPr="00DD04EA" w:rsidRDefault="00B1277D" w:rsidP="0013064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C949A88" w14:textId="77777777" w:rsidR="00B1277D" w:rsidRPr="00DD04EA" w:rsidRDefault="00B1277D" w:rsidP="0013064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sz w:val="18"/>
                <w:szCs w:val="18"/>
              </w:rPr>
              <w:t>Nematerijalna imovina i zemljišta: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3FC0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40F9BC4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8125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7826B90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56EB9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B5568E6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1277D" w:rsidRPr="00DD04EA" w14:paraId="0C4D12B8" w14:textId="77777777" w:rsidTr="00130646">
        <w:trPr>
          <w:trHeight w:val="61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F9048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C1B9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8616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1018/</w:t>
            </w:r>
          </w:p>
          <w:p w14:paraId="3E46ED75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K100001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077D2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196B9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EC1B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F61AACA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Licence za PC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DF33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43C7CE0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 xml:space="preserve">5.000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4C95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779B43D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46644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AD4444E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5.000</w:t>
            </w:r>
          </w:p>
        </w:tc>
      </w:tr>
      <w:tr w:rsidR="00B1277D" w:rsidRPr="00DD04EA" w14:paraId="305CD9CD" w14:textId="77777777" w:rsidTr="00130646">
        <w:trPr>
          <w:trHeight w:val="61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E108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AE9E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E4E0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1020/ K10210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03A6B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DFAEE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510D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E7262B2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Izmjene i dopune Prostornog plana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33FC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17424FD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BA99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FF284BA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ACB3A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5B37358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B1277D" w:rsidRPr="00DD04EA" w14:paraId="6E1D471C" w14:textId="77777777" w:rsidTr="00130646">
        <w:trPr>
          <w:trHeight w:val="61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5759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F548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A00D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78E5E4D7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K102305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90F4F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CFF45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F566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Dokumentacija za izgradnju sustava solarnih ćelija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234B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FFEDAE5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7DB3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C831532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0D87C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60DE529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B1277D" w:rsidRPr="00DD04EA" w14:paraId="61D5ECEC" w14:textId="77777777" w:rsidTr="00130646">
        <w:trPr>
          <w:trHeight w:val="61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E89E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E186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58959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2A7319F6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K102024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7CB4F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F607A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0CCC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Dokumentacija za radove na nogometnom igralištu u P. Moslavini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DE34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F21408A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CB32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E410791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C2DAC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701242E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B1277D" w:rsidRPr="00DD04EA" w14:paraId="0AF2E944" w14:textId="77777777" w:rsidTr="00130646">
        <w:trPr>
          <w:trHeight w:val="61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0F5F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9017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C7B9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74E410B2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K102323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16CAE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33E54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04BD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Dokumentacija za rekonstrukciju i izgradnju cesta i prometnica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B9FA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9C87434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B432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6F3E30B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9E0A8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40C67B2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</w:tr>
      <w:tr w:rsidR="00B1277D" w:rsidRPr="00DD04EA" w14:paraId="113B5FA9" w14:textId="77777777" w:rsidTr="00130646">
        <w:trPr>
          <w:trHeight w:val="61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81C3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E830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44D2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7F59D56C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K102325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D85B9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FDCDB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7E72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Dokumentacija za rekonstrukciju i izgradnju  Društvenog doma u P. Moslavini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C0CB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7FC1360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055E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65AC988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22CD7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CAF040D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B1277D" w:rsidRPr="00DD04EA" w14:paraId="3639CF58" w14:textId="77777777" w:rsidTr="00130646">
        <w:trPr>
          <w:trHeight w:val="61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9077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F64D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D658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2803B6CD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K102326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89F3B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15C38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BC9E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Dokumentacija za izgradnju  ljetne pozornice u P. Moslavini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BEEF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A9C9FE1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5866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C821CD7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95180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2D87CD5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B1277D" w:rsidRPr="00DD04EA" w14:paraId="52995649" w14:textId="77777777" w:rsidTr="00130646">
        <w:trPr>
          <w:trHeight w:val="61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463F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D294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3CA0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6009D32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K10212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B3D30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732DA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BBEC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Dokumentacija za uređenje šetnice ispred zgrade općine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27B2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B83C522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91B9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A996762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FFA23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7CBDAE5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B1277D" w:rsidRPr="00DD04EA" w14:paraId="3BA00121" w14:textId="77777777" w:rsidTr="00130646">
        <w:trPr>
          <w:trHeight w:val="61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1937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45FF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1A82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546BC305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K102322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56FD5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01020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7BFB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Dokumentacija za preuređenje zgrade općine za potrebe osoba s invaliditetom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3CA8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44F9ECD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C090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56746F3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9D530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8143E1E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B1277D" w:rsidRPr="00DD04EA" w14:paraId="72471928" w14:textId="77777777" w:rsidTr="00130646">
        <w:trPr>
          <w:trHeight w:val="61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2F20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93D3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DE25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7791F8C5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K102309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19AC6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B657C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31CB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Izrada projektne dokumentacije za izgradnju Gospodarske 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1A60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B70C8B6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150.000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E746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9455DB1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83369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248EA08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</w:tr>
      <w:tr w:rsidR="00B1277D" w:rsidRPr="00DD04EA" w14:paraId="34795982" w14:textId="77777777" w:rsidTr="00130646">
        <w:trPr>
          <w:trHeight w:val="61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153C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6276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FD2B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30DA2C38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K102309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F32C4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B5B8C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FB9A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E381272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Zemljište za Gospodarsku zonu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6E8A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22576C8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150.000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978C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2A494E0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02600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DEE9290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B1277D" w:rsidRPr="00DD04EA" w14:paraId="2DECB00D" w14:textId="77777777" w:rsidTr="00130646">
        <w:trPr>
          <w:trHeight w:val="61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96BC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8136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E96E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03F01B3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K102314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0D040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1DEC6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2AA4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Dokumentacija za uređenje parka u P. Moslavini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7C2C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7F44601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14.000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59AC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A32F600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421AA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F5C2B0F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B1277D" w:rsidRPr="00DD04EA" w14:paraId="3B5F8AB7" w14:textId="77777777" w:rsidTr="00130646">
        <w:trPr>
          <w:trHeight w:val="61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9C6A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8977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976EC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7A23E34B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K102327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3B0DA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477BB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2748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Izrada projektne dokumentacije za izgradnju pješačkih staza u P. Moslavini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FA01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CC8D427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A334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EA4BCDC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E1BE4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9B0B6BE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200.000</w:t>
            </w:r>
          </w:p>
        </w:tc>
      </w:tr>
      <w:tr w:rsidR="00B1277D" w:rsidRPr="00DD04EA" w14:paraId="7FF45C21" w14:textId="77777777" w:rsidTr="00130646">
        <w:trPr>
          <w:trHeight w:val="61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5357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07AD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2DDE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308A9C6E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K102328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FE853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0931E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AD02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Izrada projektne dokumentacije za izgradnju pješačkih staza u Krčeniku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E7AA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E31389A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4F9A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0DB90BF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CEC5E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C14AB17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80.000</w:t>
            </w:r>
          </w:p>
        </w:tc>
      </w:tr>
      <w:tr w:rsidR="00B1277D" w:rsidRPr="00DD04EA" w14:paraId="68EC6B87" w14:textId="77777777" w:rsidTr="00130646">
        <w:trPr>
          <w:trHeight w:val="61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68D4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7D30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4AB0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573E413D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K102329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9B24E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A1874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E3DF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Izrada projektne dokumentacije za izgradnju pješačkih staza u Gezincima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B1A9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E3E7D75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BE9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9B89B49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9F77F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7086A8E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B1277D" w:rsidRPr="00DD04EA" w14:paraId="4FB2170D" w14:textId="77777777" w:rsidTr="00130646">
        <w:trPr>
          <w:trHeight w:val="61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FEBF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C406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DD76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AB2FC6B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lastRenderedPageBreak/>
              <w:t>K102311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A54CA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lastRenderedPageBreak/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37A89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B99A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Izrada projektne dokumentacije za objekat Karaula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2F00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F40D59C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lastRenderedPageBreak/>
              <w:t>30.000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ADDF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CCE0293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lastRenderedPageBreak/>
              <w:t>30.000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5B4F1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B3B5ED7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lastRenderedPageBreak/>
              <w:t>0</w:t>
            </w:r>
          </w:p>
        </w:tc>
      </w:tr>
      <w:tr w:rsidR="00B1277D" w:rsidRPr="00DD04EA" w14:paraId="291D9E53" w14:textId="77777777" w:rsidTr="00130646">
        <w:trPr>
          <w:trHeight w:val="61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295B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8DE1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DA76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2ECAC606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K102315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B900C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1FB39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6B89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Izrada projektne dokumentacije za izgradnju biciklističkih staza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3896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DC0E02F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70.000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3121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41AB8D2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70.000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13778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B29AEA5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B1277D" w:rsidRPr="00DD04EA" w14:paraId="2DF42E55" w14:textId="77777777" w:rsidTr="00130646">
        <w:trPr>
          <w:trHeight w:val="61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9A56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BA52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B6FB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67070D6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K102320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57751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F3365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82C8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Izrada projektne dokumentacije za multifunkcionalni teren uz nogometno igralište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0B5F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82A17C0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EB3B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995FF09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5FCDA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5A1DEFC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B1277D" w:rsidRPr="00DD04EA" w14:paraId="13829BE6" w14:textId="77777777" w:rsidTr="00130646">
        <w:trPr>
          <w:trHeight w:val="61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242FB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5153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DB8F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0B2FC0EA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K102333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87AD1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C8B67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C257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Dokumentacija za postavljanje ograde i staza na groblju u P. Moslavini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47DE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D09D556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F4DF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943E46F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F2C80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17AEA7C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B1277D" w:rsidRPr="00DD04EA" w14:paraId="4E3859BA" w14:textId="77777777" w:rsidTr="00130646">
        <w:trPr>
          <w:trHeight w:val="61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7BFB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1337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0650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3F0D0307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K102334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A06D2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499FA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F70B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Dokumentacija za postavljanje ograde i staza na groblju u Krčeniku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3810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6089A33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20.000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6EF2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87CFA47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A50C2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04190097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B1277D" w:rsidRPr="00DD04EA" w14:paraId="1D84ABE5" w14:textId="77777777" w:rsidTr="00130646">
        <w:trPr>
          <w:trHeight w:val="61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093D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4CBD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D7DC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1023/</w:t>
            </w:r>
          </w:p>
          <w:p w14:paraId="309BEDA9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K102319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944F5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75FAB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F5D8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Izrada dokumentacije - Kulturni centar Podravska Moslavina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2754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3EA7C69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9924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1606E17B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4F8A3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56C34D98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  <w:tr w:rsidR="00B1277D" w:rsidRPr="00DD04EA" w14:paraId="79E77773" w14:textId="77777777" w:rsidTr="00130646">
        <w:trPr>
          <w:trHeight w:val="614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C32458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5607A1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6F8627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E7A57C3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85CC9F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07E879" w14:textId="77777777" w:rsidR="00B1277D" w:rsidRPr="00DD04EA" w:rsidRDefault="00B1277D" w:rsidP="00130646">
            <w:pPr>
              <w:spacing w:line="256" w:lineRule="auto"/>
              <w:contextualSpacing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6E3555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00F3BD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A938F26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1277D" w:rsidRPr="00DD04EA" w14:paraId="04A3896E" w14:textId="77777777" w:rsidTr="00130646">
        <w:trPr>
          <w:trHeight w:val="3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5E07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1812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4919" w14:textId="77777777" w:rsidR="00B1277D" w:rsidRPr="00DD04EA" w:rsidRDefault="00B1277D" w:rsidP="00130646">
            <w:pPr>
              <w:spacing w:line="256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326C3" w14:textId="77777777" w:rsidR="00B1277D" w:rsidRPr="00DD04EA" w:rsidRDefault="00B1277D" w:rsidP="00130646">
            <w:pPr>
              <w:spacing w:line="256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2E939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9F623" w14:textId="77777777" w:rsidR="00B1277D" w:rsidRPr="00DD04EA" w:rsidRDefault="00B1277D" w:rsidP="00130646">
            <w:pPr>
              <w:spacing w:line="256" w:lineRule="auto"/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9306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461D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3A6D1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 w:rsidR="00B1277D" w:rsidRPr="00DD04EA" w14:paraId="5990F282" w14:textId="77777777" w:rsidTr="00130646">
        <w:trPr>
          <w:trHeight w:val="61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DBEAD9" w14:textId="77777777" w:rsidR="00B1277D" w:rsidRPr="00DD04EA" w:rsidRDefault="00B1277D" w:rsidP="00130646">
            <w:pPr>
              <w:jc w:val="center"/>
              <w:rPr>
                <w:rFonts w:ascii="Arial Narrow" w:hAnsi="Arial Narrow" w:cs="Arial"/>
                <w:bCs/>
                <w:sz w:val="24"/>
              </w:rPr>
            </w:pPr>
            <w:r w:rsidRPr="00DD04EA">
              <w:rPr>
                <w:rFonts w:ascii="Arial Narrow" w:hAnsi="Arial Narrow" w:cs="Arial"/>
                <w:bCs/>
              </w:rPr>
              <w:t>CILJ 3.UREĐENJE I OKOLIŠA I JAVNIH POVRŠINA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CD4EE9" w14:textId="77777777" w:rsidR="00B1277D" w:rsidRPr="00DD04EA" w:rsidRDefault="00B1277D" w:rsidP="00130646">
            <w:pPr>
              <w:jc w:val="center"/>
              <w:rPr>
                <w:rFonts w:ascii="Arial Narrow" w:hAnsi="Arial Narrow" w:cs="Arial"/>
                <w:bCs/>
              </w:rPr>
            </w:pPr>
            <w:r w:rsidRPr="00DD04EA">
              <w:rPr>
                <w:rFonts w:ascii="Arial Narrow" w:hAnsi="Arial Narrow" w:cs="Arial"/>
                <w:bCs/>
              </w:rPr>
              <w:t>Mjera 1.1. Višegodišnji nasadi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25936CE" w14:textId="77777777" w:rsidR="00B1277D" w:rsidRPr="00DD04EA" w:rsidRDefault="00B1277D" w:rsidP="0013064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39867D6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8D43EE7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Vlastiti izvori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17E0CAA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BB8D36A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DD04EA">
              <w:rPr>
                <w:rFonts w:ascii="Arial Narrow" w:hAnsi="Arial Narrow"/>
                <w:b/>
                <w:sz w:val="20"/>
                <w:szCs w:val="20"/>
              </w:rPr>
              <w:t>10.000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C935470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DD04EA">
              <w:rPr>
                <w:rFonts w:ascii="Arial Narrow" w:hAnsi="Arial Narrow"/>
                <w:b/>
                <w:sz w:val="20"/>
                <w:szCs w:val="20"/>
              </w:rPr>
              <w:t>50.000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B1B18BD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DD04EA">
              <w:rPr>
                <w:rFonts w:ascii="Arial Narrow" w:hAnsi="Arial Narrow"/>
                <w:b/>
                <w:sz w:val="20"/>
                <w:szCs w:val="20"/>
              </w:rPr>
              <w:t>50.000</w:t>
            </w:r>
          </w:p>
        </w:tc>
      </w:tr>
      <w:tr w:rsidR="00B1277D" w:rsidRPr="00DD04EA" w14:paraId="143576C1" w14:textId="77777777" w:rsidTr="00130646">
        <w:trPr>
          <w:trHeight w:val="61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5C24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8EAC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1BCC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44D9B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20DBF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3B71" w14:textId="77777777" w:rsidR="00B1277D" w:rsidRPr="00DD04EA" w:rsidRDefault="00B1277D" w:rsidP="0013064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3F33CFB" w14:textId="77777777" w:rsidR="00B1277D" w:rsidRPr="00DD04EA" w:rsidRDefault="00B1277D" w:rsidP="0013064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D04EA">
              <w:rPr>
                <w:rFonts w:ascii="Arial Narrow" w:hAnsi="Arial Narrow"/>
                <w:b/>
                <w:sz w:val="18"/>
                <w:szCs w:val="18"/>
              </w:rPr>
              <w:t>Višegodišnji nasadi: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6EB4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61DEE39A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ECE8095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B4B7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C8920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1277D" w:rsidRPr="00DD04EA" w14:paraId="1C795454" w14:textId="77777777" w:rsidTr="00130646">
        <w:trPr>
          <w:trHeight w:val="61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93C4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B540" w14:textId="77777777" w:rsidR="00B1277D" w:rsidRPr="00DD04EA" w:rsidRDefault="00B1277D" w:rsidP="00130646">
            <w:pPr>
              <w:spacing w:line="256" w:lineRule="auto"/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1311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1020/</w:t>
            </w:r>
          </w:p>
          <w:p w14:paraId="127C6392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K100005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49D33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F7A1A" w14:textId="77777777" w:rsidR="00B1277D" w:rsidRPr="00DD04EA" w:rsidRDefault="00B1277D" w:rsidP="001306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29B6" w14:textId="77777777" w:rsidR="00B1277D" w:rsidRPr="00DD04EA" w:rsidRDefault="00B1277D" w:rsidP="00130646">
            <w:pPr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Nabava višegodišnjih nasada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0509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3FF2DC8C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10.000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BC20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1550C97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0C516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2225BABB" w14:textId="77777777" w:rsidR="00B1277D" w:rsidRPr="00DD04EA" w:rsidRDefault="00B1277D" w:rsidP="0013064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D04EA">
              <w:rPr>
                <w:rFonts w:ascii="Arial Narrow" w:hAnsi="Arial Narrow"/>
                <w:sz w:val="18"/>
                <w:szCs w:val="18"/>
              </w:rPr>
              <w:t>50.000</w:t>
            </w:r>
          </w:p>
        </w:tc>
      </w:tr>
    </w:tbl>
    <w:p w14:paraId="6D71EA00" w14:textId="77777777" w:rsidR="00B1277D" w:rsidRPr="00B1277D" w:rsidRDefault="00B1277D" w:rsidP="00B1277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p w14:paraId="6E87C4C4" w14:textId="462AF670" w:rsidR="00B1277D" w:rsidRDefault="00B1277D" w:rsidP="00B1277D">
      <w:pPr>
        <w:keepNext/>
        <w:widowControl w:val="0"/>
        <w:suppressAutoHyphens/>
        <w:spacing w:after="0" w:line="240" w:lineRule="auto"/>
        <w:outlineLvl w:val="4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u w:val="single"/>
          <w:lang w:eastAsia="zh-CN" w:bidi="hi-IN"/>
        </w:rPr>
      </w:pPr>
      <w:r w:rsidRPr="00B1277D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u w:val="single"/>
          <w:lang w:eastAsia="zh-CN" w:bidi="hi-IN"/>
        </w:rPr>
        <w:t>Program održavanja</w:t>
      </w:r>
    </w:p>
    <w:p w14:paraId="793D0B03" w14:textId="35DC7A9C" w:rsidR="00B1277D" w:rsidRDefault="00B1277D" w:rsidP="00B1277D">
      <w:pPr>
        <w:keepNext/>
        <w:widowControl w:val="0"/>
        <w:suppressAutoHyphens/>
        <w:spacing w:after="0" w:line="240" w:lineRule="auto"/>
        <w:outlineLvl w:val="4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u w:val="single"/>
          <w:lang w:eastAsia="zh-CN" w:bidi="hi-IN"/>
        </w:rPr>
      </w:pPr>
    </w:p>
    <w:p w14:paraId="66588AB6" w14:textId="6DCE525D" w:rsidR="00B1277D" w:rsidRDefault="00B1277D" w:rsidP="00B1277D">
      <w:pPr>
        <w:keepNext/>
        <w:widowControl w:val="0"/>
        <w:suppressAutoHyphens/>
        <w:spacing w:after="0" w:line="240" w:lineRule="auto"/>
        <w:outlineLvl w:val="4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u w:val="single"/>
          <w:lang w:eastAsia="zh-CN" w:bidi="hi-IN"/>
        </w:rPr>
      </w:pPr>
    </w:p>
    <w:p w14:paraId="287FCD5E" w14:textId="77777777" w:rsidR="00B1277D" w:rsidRPr="00DD04EA" w:rsidRDefault="00B1277D" w:rsidP="00B1277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zh-CN"/>
        </w:rPr>
      </w:pPr>
      <w:r w:rsidRPr="00DD04EA">
        <w:rPr>
          <w:rFonts w:ascii="Times New Roman" w:eastAsia="Times New Roman" w:hAnsi="Times New Roman" w:cs="Times New Roman"/>
          <w:sz w:val="24"/>
          <w:szCs w:val="24"/>
          <w:lang w:val="en-AU" w:eastAsia="zh-CN"/>
        </w:rPr>
        <w:t>Program gradnje objekata i uređaja komunalne infrastrukture planiran je za razdoblje od 01. siječnja 2022. godine do 31. prosinca 2022. godine i sadrži sljedeće programe i iznose:</w:t>
      </w:r>
    </w:p>
    <w:p w14:paraId="49F669A9" w14:textId="77777777" w:rsidR="00B1277D" w:rsidRPr="00DD04EA" w:rsidRDefault="00B1277D" w:rsidP="00B127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zh-CN"/>
        </w:rPr>
      </w:pPr>
    </w:p>
    <w:p w14:paraId="0D40626C" w14:textId="77777777" w:rsidR="00B1277D" w:rsidRPr="00DD04EA" w:rsidRDefault="00B1277D" w:rsidP="00B127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04EA">
        <w:rPr>
          <w:rFonts w:ascii="Times New Roman" w:eastAsia="Times New Roman" w:hAnsi="Times New Roman" w:cs="Times New Roman"/>
          <w:b/>
          <w:sz w:val="24"/>
          <w:szCs w:val="24"/>
          <w:lang w:val="en-AU" w:eastAsia="zh-CN"/>
        </w:rPr>
        <w:t xml:space="preserve"> I. GRADNJA JAVNIH POVRŠINA</w:t>
      </w:r>
    </w:p>
    <w:p w14:paraId="7A0C7D88" w14:textId="77777777" w:rsidR="00B1277D" w:rsidRPr="00DD04EA" w:rsidRDefault="00B1277D" w:rsidP="00B127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04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D04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14:paraId="4C38C25E" w14:textId="77777777" w:rsidR="00B1277D" w:rsidRPr="00DD04EA" w:rsidRDefault="00B1277D" w:rsidP="00B1277D">
      <w:pPr>
        <w:numPr>
          <w:ilvl w:val="0"/>
          <w:numId w:val="10"/>
        </w:numPr>
        <w:tabs>
          <w:tab w:val="clear" w:pos="720"/>
          <w:tab w:val="num" w:pos="0"/>
          <w:tab w:val="num" w:pos="1080"/>
        </w:tabs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04EA"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Dokumentacija za radove na nogometnom igralištu u P. Moslavini…..100.000,00 kn</w:t>
      </w:r>
    </w:p>
    <w:p w14:paraId="388562A5" w14:textId="77777777" w:rsidR="00B1277D" w:rsidRPr="00DD04EA" w:rsidRDefault="00B1277D" w:rsidP="00B1277D">
      <w:pPr>
        <w:numPr>
          <w:ilvl w:val="0"/>
          <w:numId w:val="10"/>
        </w:numPr>
        <w:tabs>
          <w:tab w:val="clear" w:pos="720"/>
          <w:tab w:val="num" w:pos="0"/>
          <w:tab w:val="num" w:pos="1080"/>
        </w:tabs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04EA">
        <w:rPr>
          <w:rFonts w:ascii="Times New Roman" w:eastAsia="Times New Roman" w:hAnsi="Times New Roman" w:cs="Times New Roman"/>
          <w:sz w:val="24"/>
          <w:szCs w:val="24"/>
          <w:lang w:eastAsia="zh-CN"/>
        </w:rPr>
        <w:t>Izgradnja pješačkih staza u P. Moslavini………………………..……. 420.000,00 kn</w:t>
      </w:r>
    </w:p>
    <w:p w14:paraId="70262D41" w14:textId="77777777" w:rsidR="00B1277D" w:rsidRPr="00DD04EA" w:rsidRDefault="00B1277D" w:rsidP="00B1277D">
      <w:pPr>
        <w:numPr>
          <w:ilvl w:val="0"/>
          <w:numId w:val="10"/>
        </w:numPr>
        <w:tabs>
          <w:tab w:val="clear" w:pos="720"/>
          <w:tab w:val="num" w:pos="0"/>
          <w:tab w:val="num" w:pos="1080"/>
        </w:tabs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04EA">
        <w:rPr>
          <w:rFonts w:ascii="Times New Roman" w:eastAsia="Times New Roman" w:hAnsi="Times New Roman" w:cs="Times New Roman"/>
          <w:sz w:val="24"/>
          <w:szCs w:val="24"/>
          <w:lang w:eastAsia="zh-CN"/>
        </w:rPr>
        <w:t>Izgradnja pješačkih staza u Krčeniku ………………………………… 315.000,00 kn</w:t>
      </w:r>
    </w:p>
    <w:p w14:paraId="03A3043D" w14:textId="77777777" w:rsidR="00B1277D" w:rsidRPr="00DD04EA" w:rsidRDefault="00B1277D" w:rsidP="00B1277D">
      <w:pPr>
        <w:numPr>
          <w:ilvl w:val="0"/>
          <w:numId w:val="10"/>
        </w:numPr>
        <w:tabs>
          <w:tab w:val="clear" w:pos="720"/>
          <w:tab w:val="num" w:pos="0"/>
          <w:tab w:val="num" w:pos="1080"/>
        </w:tabs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04EA">
        <w:rPr>
          <w:rFonts w:ascii="Times New Roman" w:eastAsia="Times New Roman" w:hAnsi="Times New Roman" w:cs="Times New Roman"/>
          <w:sz w:val="24"/>
          <w:szCs w:val="24"/>
          <w:lang w:eastAsia="zh-CN"/>
        </w:rPr>
        <w:t>Izgradnja pješačkih staza u Gezincima ……………………….……… 355.000,00 kn</w:t>
      </w:r>
    </w:p>
    <w:p w14:paraId="1FE641BF" w14:textId="77777777" w:rsidR="00B1277D" w:rsidRPr="00DD04EA" w:rsidRDefault="00B1277D" w:rsidP="00B1277D">
      <w:pPr>
        <w:numPr>
          <w:ilvl w:val="0"/>
          <w:numId w:val="10"/>
        </w:numPr>
        <w:tabs>
          <w:tab w:val="clear" w:pos="720"/>
          <w:tab w:val="num" w:pos="0"/>
          <w:tab w:val="num" w:pos="1080"/>
        </w:tabs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04EA">
        <w:rPr>
          <w:rFonts w:ascii="Times New Roman" w:eastAsia="Times New Roman" w:hAnsi="Times New Roman" w:cs="Times New Roman"/>
          <w:sz w:val="24"/>
          <w:szCs w:val="24"/>
          <w:lang w:eastAsia="zh-CN"/>
        </w:rPr>
        <w:t>Postavljanje ograde i staza na groblju u P. Moslavini ….………….… 420.000,00 kn</w:t>
      </w:r>
    </w:p>
    <w:p w14:paraId="5F750EF5" w14:textId="77777777" w:rsidR="00B1277D" w:rsidRPr="00DD04EA" w:rsidRDefault="00B1277D" w:rsidP="00B1277D">
      <w:pPr>
        <w:numPr>
          <w:ilvl w:val="0"/>
          <w:numId w:val="10"/>
        </w:numPr>
        <w:tabs>
          <w:tab w:val="clear" w:pos="720"/>
          <w:tab w:val="num" w:pos="0"/>
          <w:tab w:val="num" w:pos="1080"/>
        </w:tabs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04EA">
        <w:rPr>
          <w:rFonts w:ascii="Times New Roman" w:eastAsia="Times New Roman" w:hAnsi="Times New Roman" w:cs="Times New Roman"/>
          <w:sz w:val="24"/>
          <w:szCs w:val="24"/>
          <w:lang w:eastAsia="zh-CN"/>
        </w:rPr>
        <w:t>Postavljanje ograde i staza na groblju u Krčeniku …………………… 330.000,00 kn</w:t>
      </w:r>
    </w:p>
    <w:p w14:paraId="28CBAD4A" w14:textId="77777777" w:rsidR="00B1277D" w:rsidRPr="00DD04EA" w:rsidRDefault="00B1277D" w:rsidP="00B1277D">
      <w:pPr>
        <w:numPr>
          <w:ilvl w:val="0"/>
          <w:numId w:val="10"/>
        </w:numPr>
        <w:tabs>
          <w:tab w:val="clear" w:pos="720"/>
          <w:tab w:val="num" w:pos="0"/>
          <w:tab w:val="num" w:pos="1080"/>
        </w:tabs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04EA">
        <w:rPr>
          <w:rFonts w:ascii="Times New Roman" w:eastAsia="Times New Roman" w:hAnsi="Times New Roman" w:cs="Times New Roman"/>
          <w:sz w:val="24"/>
          <w:szCs w:val="24"/>
          <w:lang w:eastAsia="zh-CN"/>
        </w:rPr>
        <w:t>Izgradnja biciklističkih staza …………………………..………...… 1.770.000,00 kn</w:t>
      </w:r>
    </w:p>
    <w:p w14:paraId="28C3B305" w14:textId="77777777" w:rsidR="00B1277D" w:rsidRPr="00DD04EA" w:rsidRDefault="00B1277D" w:rsidP="00B1277D">
      <w:pPr>
        <w:numPr>
          <w:ilvl w:val="0"/>
          <w:numId w:val="10"/>
        </w:numPr>
        <w:tabs>
          <w:tab w:val="clear" w:pos="720"/>
          <w:tab w:val="num" w:pos="0"/>
          <w:tab w:val="num" w:pos="1080"/>
        </w:tabs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04EA">
        <w:rPr>
          <w:rFonts w:ascii="Times New Roman" w:eastAsia="Times New Roman" w:hAnsi="Times New Roman" w:cs="Times New Roman"/>
          <w:sz w:val="24"/>
          <w:szCs w:val="24"/>
          <w:lang w:eastAsia="zh-CN"/>
        </w:rPr>
        <w:t>Postavljanje multifunkcionalnog terena uz nogometno igralište ……. 500.000,00 kn</w:t>
      </w:r>
    </w:p>
    <w:p w14:paraId="76B79710" w14:textId="77777777" w:rsidR="00B1277D" w:rsidRPr="00DD04EA" w:rsidRDefault="00B1277D" w:rsidP="00B1277D">
      <w:pPr>
        <w:numPr>
          <w:ilvl w:val="0"/>
          <w:numId w:val="10"/>
        </w:numPr>
        <w:tabs>
          <w:tab w:val="clear" w:pos="720"/>
          <w:tab w:val="num" w:pos="0"/>
          <w:tab w:val="num" w:pos="1080"/>
        </w:tabs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04EA">
        <w:rPr>
          <w:rFonts w:ascii="Times New Roman" w:eastAsia="Times New Roman" w:hAnsi="Times New Roman" w:cs="Times New Roman"/>
          <w:sz w:val="24"/>
          <w:szCs w:val="24"/>
          <w:lang w:eastAsia="zh-CN"/>
        </w:rPr>
        <w:t>Uređenje šetnice ispred zgrade Općine ……………..……………….. 220.000,00 kn</w:t>
      </w:r>
    </w:p>
    <w:p w14:paraId="7C2B2F41" w14:textId="77777777" w:rsidR="00B1277D" w:rsidRPr="00DD04EA" w:rsidRDefault="00B1277D" w:rsidP="00B1277D">
      <w:pPr>
        <w:numPr>
          <w:ilvl w:val="0"/>
          <w:numId w:val="10"/>
        </w:numPr>
        <w:tabs>
          <w:tab w:val="clear" w:pos="720"/>
          <w:tab w:val="num" w:pos="0"/>
          <w:tab w:val="num" w:pos="1080"/>
        </w:tabs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04EA">
        <w:rPr>
          <w:rFonts w:ascii="Times New Roman" w:eastAsia="Times New Roman" w:hAnsi="Times New Roman" w:cs="Times New Roman"/>
          <w:sz w:val="24"/>
          <w:szCs w:val="24"/>
          <w:lang w:eastAsia="zh-CN"/>
        </w:rPr>
        <w:t>Uređenje parka u P. Moslavini …………………………………….... 220.000,00 kn</w:t>
      </w:r>
    </w:p>
    <w:p w14:paraId="1FC0C6ED" w14:textId="77777777" w:rsidR="00B1277D" w:rsidRPr="00DD04EA" w:rsidRDefault="00B1277D" w:rsidP="00B1277D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19C44BE" w14:textId="77777777" w:rsidR="00B1277D" w:rsidRPr="00DD04EA" w:rsidRDefault="00B1277D" w:rsidP="00B127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D04E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Ukupno:………………………………………………………….…. 4.650.000,00 kn</w:t>
      </w:r>
    </w:p>
    <w:p w14:paraId="23061447" w14:textId="77777777" w:rsidR="00B1277D" w:rsidRPr="00DD04EA" w:rsidRDefault="00B1277D" w:rsidP="00B127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B44A6CF" w14:textId="77777777" w:rsidR="00B1277D" w:rsidRPr="00DD04EA" w:rsidRDefault="00B1277D" w:rsidP="00B1277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04E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Izvori fi</w:t>
      </w:r>
      <w:r w:rsidRPr="00DD04EA">
        <w:rPr>
          <w:rFonts w:ascii="Times New Roman" w:eastAsia="Times New Roman" w:hAnsi="Times New Roman" w:cs="Times New Roman"/>
          <w:sz w:val="24"/>
          <w:szCs w:val="24"/>
          <w:lang w:val="en-US"/>
        </w:rPr>
        <w:t>nanciranja:</w:t>
      </w:r>
    </w:p>
    <w:p w14:paraId="53C023D2" w14:textId="77777777" w:rsidR="00B1277D" w:rsidRPr="00DD04EA" w:rsidRDefault="00B1277D" w:rsidP="00B1277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04EA">
        <w:rPr>
          <w:rFonts w:ascii="Times New Roman" w:eastAsia="Times New Roman" w:hAnsi="Times New Roman" w:cs="Times New Roman"/>
          <w:sz w:val="24"/>
          <w:szCs w:val="24"/>
          <w:lang w:val="en-US"/>
        </w:rPr>
        <w:t>- Ministarstva</w:t>
      </w:r>
    </w:p>
    <w:p w14:paraId="0D2B1A37" w14:textId="77777777" w:rsidR="00B1277D" w:rsidRPr="00DD04EA" w:rsidRDefault="00B1277D" w:rsidP="00B1277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AU" w:eastAsia="zh-CN"/>
        </w:rPr>
      </w:pPr>
      <w:r w:rsidRPr="00DD04EA">
        <w:rPr>
          <w:rFonts w:ascii="Times New Roman" w:eastAsia="Times New Roman" w:hAnsi="Times New Roman" w:cs="Times New Roman"/>
          <w:sz w:val="24"/>
          <w:szCs w:val="24"/>
          <w:lang w:val="en-AU" w:eastAsia="zh-CN"/>
        </w:rPr>
        <w:t xml:space="preserve">- Fondovi EU i </w:t>
      </w:r>
    </w:p>
    <w:p w14:paraId="49996B2C" w14:textId="77777777" w:rsidR="00B1277D" w:rsidRPr="00DD04EA" w:rsidRDefault="00B1277D" w:rsidP="00B1277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04EA">
        <w:rPr>
          <w:rFonts w:ascii="Times New Roman" w:eastAsia="Times New Roman" w:hAnsi="Times New Roman" w:cs="Times New Roman"/>
          <w:sz w:val="24"/>
          <w:szCs w:val="24"/>
          <w:lang w:val="en-AU" w:eastAsia="zh-CN"/>
        </w:rPr>
        <w:t>- sredstva iz drugih očekivanih izvora</w:t>
      </w:r>
      <w:r w:rsidRPr="00DD04E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DB163DC" w14:textId="77777777" w:rsidR="00B1277D" w:rsidRPr="00DD04EA" w:rsidRDefault="00B1277D" w:rsidP="00B127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9509F7A" w14:textId="77777777" w:rsidR="00B1277D" w:rsidRPr="00DD04EA" w:rsidRDefault="00B1277D" w:rsidP="00B127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04E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</w:t>
      </w:r>
      <w:r w:rsidRPr="00DD04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</w:p>
    <w:p w14:paraId="6502D9C5" w14:textId="77777777" w:rsidR="00B1277D" w:rsidRPr="00DD04EA" w:rsidRDefault="00B1277D" w:rsidP="00B127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zh-CN"/>
        </w:rPr>
      </w:pPr>
      <w:r w:rsidRPr="00DD04EA">
        <w:rPr>
          <w:rFonts w:ascii="Times New Roman" w:eastAsia="Times New Roman" w:hAnsi="Times New Roman" w:cs="Times New Roman"/>
          <w:b/>
          <w:sz w:val="24"/>
          <w:szCs w:val="24"/>
          <w:lang w:val="en-AU" w:eastAsia="zh-CN"/>
        </w:rPr>
        <w:t>II. SOLARNE ĆELIJE NA ZGRADAMA</w:t>
      </w:r>
    </w:p>
    <w:p w14:paraId="39693B3A" w14:textId="77777777" w:rsidR="00B1277D" w:rsidRPr="00DD04EA" w:rsidRDefault="00B1277D" w:rsidP="00B127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zh-CN"/>
        </w:rPr>
      </w:pPr>
    </w:p>
    <w:p w14:paraId="1511DFB0" w14:textId="77777777" w:rsidR="00B1277D" w:rsidRPr="00DD04EA" w:rsidRDefault="00B1277D" w:rsidP="00B127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zh-CN"/>
        </w:rPr>
      </w:pPr>
      <w:r w:rsidRPr="00DD04EA">
        <w:rPr>
          <w:rFonts w:ascii="Times New Roman" w:eastAsia="Times New Roman" w:hAnsi="Times New Roman" w:cs="Times New Roman"/>
          <w:b/>
          <w:sz w:val="24"/>
          <w:szCs w:val="24"/>
          <w:lang w:val="en-AU" w:eastAsia="zh-CN"/>
        </w:rPr>
        <w:tab/>
      </w:r>
      <w:r w:rsidRPr="00DD04EA">
        <w:rPr>
          <w:rFonts w:ascii="Times New Roman" w:eastAsia="Times New Roman" w:hAnsi="Times New Roman" w:cs="Times New Roman"/>
          <w:sz w:val="24"/>
          <w:szCs w:val="24"/>
          <w:lang w:val="en-AU" w:eastAsia="zh-CN"/>
        </w:rPr>
        <w:t>Projekat obuhvaća, izradu dokumentacije, izgradnju i postavljanje sustava solarnih ćelija na zgradama u vlasnišvu Općine Podravska Moslavina radi ušteta i smanjenja troškova potrošnje električne energije.</w:t>
      </w:r>
    </w:p>
    <w:p w14:paraId="69BF1E94" w14:textId="77777777" w:rsidR="00B1277D" w:rsidRPr="00DD04EA" w:rsidRDefault="00B1277D" w:rsidP="00B127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zh-CN"/>
        </w:rPr>
      </w:pPr>
    </w:p>
    <w:p w14:paraId="64050415" w14:textId="77777777" w:rsidR="00B1277D" w:rsidRPr="00DD04EA" w:rsidRDefault="00B1277D" w:rsidP="00B1277D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zh-CN"/>
        </w:rPr>
      </w:pPr>
      <w:r w:rsidRPr="00DD04E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Ukupno:…………………………………………………….…….…….. 200.000,00 kn</w:t>
      </w:r>
    </w:p>
    <w:p w14:paraId="2F7A7E2F" w14:textId="77777777" w:rsidR="00B1277D" w:rsidRPr="00DD04EA" w:rsidRDefault="00B1277D" w:rsidP="00B1277D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947A1C7" w14:textId="77777777" w:rsidR="00B1277D" w:rsidRPr="00DD04EA" w:rsidRDefault="00B1277D" w:rsidP="00B1277D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D04EA">
        <w:rPr>
          <w:rFonts w:ascii="Times New Roman" w:eastAsia="Times New Roman" w:hAnsi="Times New Roman" w:cs="Times New Roman"/>
          <w:sz w:val="24"/>
          <w:szCs w:val="24"/>
        </w:rPr>
        <w:t xml:space="preserve">Izvori financiranja su: </w:t>
      </w:r>
    </w:p>
    <w:p w14:paraId="1C15F476" w14:textId="77777777" w:rsidR="00B1277D" w:rsidRPr="00DD04EA" w:rsidRDefault="00B1277D" w:rsidP="00B1277D">
      <w:pPr>
        <w:numPr>
          <w:ilvl w:val="0"/>
          <w:numId w:val="5"/>
        </w:numPr>
        <w:tabs>
          <w:tab w:val="clear" w:pos="720"/>
          <w:tab w:val="num" w:pos="0"/>
          <w:tab w:val="num" w:pos="1065"/>
        </w:tabs>
        <w:suppressAutoHyphens/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</w:rPr>
      </w:pPr>
      <w:r w:rsidRPr="00DD04EA">
        <w:rPr>
          <w:rFonts w:ascii="Times New Roman" w:eastAsia="Times New Roman" w:hAnsi="Times New Roman" w:cs="Times New Roman"/>
          <w:sz w:val="24"/>
          <w:szCs w:val="24"/>
        </w:rPr>
        <w:t>Fondovi EU,</w:t>
      </w:r>
    </w:p>
    <w:p w14:paraId="115009F1" w14:textId="77777777" w:rsidR="00B1277D" w:rsidRPr="00DD04EA" w:rsidRDefault="00B1277D" w:rsidP="00B1277D">
      <w:pPr>
        <w:numPr>
          <w:ilvl w:val="0"/>
          <w:numId w:val="5"/>
        </w:numPr>
        <w:tabs>
          <w:tab w:val="clear" w:pos="720"/>
          <w:tab w:val="num" w:pos="0"/>
          <w:tab w:val="num" w:pos="1065"/>
        </w:tabs>
        <w:suppressAutoHyphens/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</w:rPr>
      </w:pPr>
      <w:r w:rsidRPr="00DD04EA">
        <w:rPr>
          <w:rFonts w:ascii="Times New Roman" w:eastAsia="Times New Roman" w:hAnsi="Times New Roman" w:cs="Times New Roman"/>
          <w:sz w:val="24"/>
          <w:szCs w:val="24"/>
        </w:rPr>
        <w:t>Ministarstva i</w:t>
      </w:r>
    </w:p>
    <w:p w14:paraId="469A296F" w14:textId="77777777" w:rsidR="00B1277D" w:rsidRPr="00DD04EA" w:rsidRDefault="00B1277D" w:rsidP="00B1277D">
      <w:pPr>
        <w:numPr>
          <w:ilvl w:val="0"/>
          <w:numId w:val="5"/>
        </w:numPr>
        <w:tabs>
          <w:tab w:val="clear" w:pos="720"/>
          <w:tab w:val="num" w:pos="0"/>
          <w:tab w:val="num" w:pos="1065"/>
        </w:tabs>
        <w:suppressAutoHyphens/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</w:rPr>
      </w:pPr>
      <w:r w:rsidRPr="00DD04EA">
        <w:rPr>
          <w:rFonts w:ascii="Times New Roman" w:eastAsia="Times New Roman" w:hAnsi="Times New Roman" w:cs="Times New Roman"/>
          <w:sz w:val="24"/>
          <w:szCs w:val="24"/>
        </w:rPr>
        <w:t>drugi izvori.</w:t>
      </w:r>
    </w:p>
    <w:p w14:paraId="23345AB9" w14:textId="77777777" w:rsidR="00B1277D" w:rsidRPr="00DD04EA" w:rsidRDefault="00B1277D" w:rsidP="00B1277D">
      <w:pPr>
        <w:suppressAutoHyphens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AU" w:eastAsia="zh-CN"/>
        </w:rPr>
      </w:pPr>
    </w:p>
    <w:p w14:paraId="2A89250E" w14:textId="77777777" w:rsidR="00B1277D" w:rsidRPr="00DD04EA" w:rsidRDefault="00B1277D" w:rsidP="00B127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04EA">
        <w:rPr>
          <w:rFonts w:ascii="Times New Roman" w:eastAsia="Times New Roman" w:hAnsi="Times New Roman" w:cs="Times New Roman"/>
          <w:b/>
          <w:sz w:val="24"/>
          <w:szCs w:val="24"/>
        </w:rPr>
        <w:t>III.  MJESNI I KULTURNI DOMOVI, ZGRADA OPĆINE</w:t>
      </w:r>
      <w:r w:rsidRPr="00DD04E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A5F4640" w14:textId="77777777" w:rsidR="00B1277D" w:rsidRPr="00DD04EA" w:rsidRDefault="00B1277D" w:rsidP="00B127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16FFFB" w14:textId="77777777" w:rsidR="00B1277D" w:rsidRPr="00DD04EA" w:rsidRDefault="00B1277D" w:rsidP="00B1277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D04EA">
        <w:rPr>
          <w:rFonts w:ascii="Times New Roman" w:eastAsia="Times New Roman" w:hAnsi="Times New Roman" w:cs="Times New Roman"/>
          <w:sz w:val="24"/>
          <w:szCs w:val="24"/>
        </w:rPr>
        <w:t>Cilj i namjena je da se omogući adekvatan prostor mještanima radi poboljšanja društvenog i kulturnog života stanovništva.</w:t>
      </w:r>
    </w:p>
    <w:p w14:paraId="61672E40" w14:textId="77777777" w:rsidR="00B1277D" w:rsidRPr="00DD04EA" w:rsidRDefault="00B1277D" w:rsidP="00B1277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E6646EF" w14:textId="77777777" w:rsidR="00B1277D" w:rsidRPr="00DD04EA" w:rsidRDefault="00B1277D" w:rsidP="00B1277D">
      <w:pPr>
        <w:numPr>
          <w:ilvl w:val="0"/>
          <w:numId w:val="11"/>
        </w:numPr>
        <w:tabs>
          <w:tab w:val="num" w:pos="0"/>
        </w:tabs>
        <w:suppressAutoHyphens/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04EA">
        <w:rPr>
          <w:rFonts w:ascii="Times New Roman" w:eastAsia="Times New Roman" w:hAnsi="Times New Roman" w:cs="Times New Roman"/>
          <w:sz w:val="24"/>
          <w:szCs w:val="24"/>
          <w:lang w:val="en-US"/>
        </w:rPr>
        <w:t>Rekonstrukcija i izgradnja Društvenog doma u P. Moslavini … 1.050.000,00 kn</w:t>
      </w:r>
    </w:p>
    <w:p w14:paraId="44BC1810" w14:textId="77777777" w:rsidR="00B1277D" w:rsidRPr="00DD04EA" w:rsidRDefault="00B1277D" w:rsidP="00B1277D">
      <w:pPr>
        <w:numPr>
          <w:ilvl w:val="0"/>
          <w:numId w:val="11"/>
        </w:numPr>
        <w:tabs>
          <w:tab w:val="num" w:pos="0"/>
        </w:tabs>
        <w:suppressAutoHyphens/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04EA">
        <w:rPr>
          <w:rFonts w:ascii="Times New Roman" w:eastAsia="Times New Roman" w:hAnsi="Times New Roman" w:cs="Times New Roman"/>
          <w:sz w:val="24"/>
          <w:szCs w:val="24"/>
          <w:lang w:val="en-US"/>
        </w:rPr>
        <w:t>Izgradnja ljetne pozornice u P. Moslavini ………………...……... 500.000,00 kn</w:t>
      </w:r>
    </w:p>
    <w:p w14:paraId="7EF40476" w14:textId="77777777" w:rsidR="00B1277D" w:rsidRPr="00DD04EA" w:rsidRDefault="00B1277D" w:rsidP="00B1277D">
      <w:pPr>
        <w:numPr>
          <w:ilvl w:val="0"/>
          <w:numId w:val="11"/>
        </w:numPr>
        <w:tabs>
          <w:tab w:val="num" w:pos="0"/>
        </w:tabs>
        <w:suppressAutoHyphens/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</w:rPr>
      </w:pPr>
      <w:r w:rsidRPr="00DD04EA">
        <w:rPr>
          <w:rFonts w:ascii="Times New Roman" w:eastAsia="Times New Roman" w:hAnsi="Times New Roman" w:cs="Times New Roman"/>
          <w:sz w:val="24"/>
          <w:szCs w:val="24"/>
          <w:lang w:val="en-US"/>
        </w:rPr>
        <w:t>Rekonstrukcija zgrade Kulturnog centra P. Moslavina …….……..590.000,00 kn</w:t>
      </w:r>
    </w:p>
    <w:p w14:paraId="725C1D39" w14:textId="77777777" w:rsidR="00B1277D" w:rsidRPr="00DD04EA" w:rsidRDefault="00B1277D" w:rsidP="00B1277D">
      <w:pPr>
        <w:numPr>
          <w:ilvl w:val="0"/>
          <w:numId w:val="11"/>
        </w:numPr>
        <w:tabs>
          <w:tab w:val="num" w:pos="0"/>
        </w:tabs>
        <w:suppressAutoHyphens/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</w:rPr>
      </w:pPr>
      <w:r w:rsidRPr="00DD04EA">
        <w:rPr>
          <w:rFonts w:ascii="Times New Roman" w:eastAsia="Times New Roman" w:hAnsi="Times New Roman" w:cs="Times New Roman"/>
          <w:sz w:val="24"/>
          <w:szCs w:val="24"/>
          <w:lang w:val="en-US"/>
        </w:rPr>
        <w:t>Postavljanje vanjske ovojnice na Domu kulture u Krčeniku …….. 100.000,00 kn</w:t>
      </w:r>
    </w:p>
    <w:p w14:paraId="52DA055F" w14:textId="77777777" w:rsidR="00B1277D" w:rsidRPr="00DD04EA" w:rsidRDefault="00B1277D" w:rsidP="00B1277D">
      <w:pPr>
        <w:numPr>
          <w:ilvl w:val="0"/>
          <w:numId w:val="11"/>
        </w:numPr>
        <w:tabs>
          <w:tab w:val="num" w:pos="0"/>
        </w:tabs>
        <w:suppressAutoHyphens/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</w:rPr>
      </w:pPr>
      <w:r w:rsidRPr="00DD04EA">
        <w:rPr>
          <w:rFonts w:ascii="Times New Roman" w:eastAsia="Times New Roman" w:hAnsi="Times New Roman" w:cs="Times New Roman"/>
          <w:sz w:val="24"/>
          <w:szCs w:val="24"/>
          <w:lang w:val="en-US"/>
        </w:rPr>
        <w:t>Rekonstrukcija objekta Karaule u P. Moslavini…………….….. 1.530.000,00 kn</w:t>
      </w:r>
    </w:p>
    <w:p w14:paraId="110CFC7C" w14:textId="77777777" w:rsidR="00B1277D" w:rsidRPr="00DD04EA" w:rsidRDefault="00B1277D" w:rsidP="00B1277D">
      <w:pPr>
        <w:numPr>
          <w:ilvl w:val="0"/>
          <w:numId w:val="11"/>
        </w:numPr>
        <w:tabs>
          <w:tab w:val="num" w:pos="0"/>
        </w:tabs>
        <w:suppressAutoHyphens/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</w:rPr>
      </w:pPr>
      <w:r w:rsidRPr="00DD04EA">
        <w:rPr>
          <w:rFonts w:ascii="Times New Roman" w:eastAsia="Times New Roman" w:hAnsi="Times New Roman" w:cs="Times New Roman"/>
          <w:sz w:val="24"/>
          <w:szCs w:val="24"/>
          <w:lang w:val="en-US"/>
        </w:rPr>
        <w:t>Preuređenje zgrade općine za potrebe osoba s invaliditetom ……. 180.000,00 kn</w:t>
      </w:r>
    </w:p>
    <w:p w14:paraId="3A3ED4E6" w14:textId="77777777" w:rsidR="00B1277D" w:rsidRPr="00DD04EA" w:rsidRDefault="00B1277D" w:rsidP="00B1277D">
      <w:pPr>
        <w:numPr>
          <w:ilvl w:val="0"/>
          <w:numId w:val="11"/>
        </w:numPr>
        <w:tabs>
          <w:tab w:val="num" w:pos="0"/>
        </w:tabs>
        <w:suppressAutoHyphens/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</w:rPr>
      </w:pPr>
      <w:r w:rsidRPr="00DD04EA">
        <w:rPr>
          <w:rFonts w:ascii="Times New Roman" w:eastAsia="Times New Roman" w:hAnsi="Times New Roman" w:cs="Times New Roman"/>
          <w:sz w:val="24"/>
          <w:szCs w:val="24"/>
        </w:rPr>
        <w:t>Energetska obnova zgrade Općine Podravska Moslavina …...….1.000.000,00 kn</w:t>
      </w:r>
    </w:p>
    <w:p w14:paraId="177A49B5" w14:textId="77777777" w:rsidR="00B1277D" w:rsidRPr="00DD04EA" w:rsidRDefault="00B1277D" w:rsidP="00B127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6A698A" w14:textId="77777777" w:rsidR="00B1277D" w:rsidRPr="00DD04EA" w:rsidRDefault="00B1277D" w:rsidP="00B127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4E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Ukupno:……………………………………..………………………… 4.950.000,00 kn</w:t>
      </w:r>
    </w:p>
    <w:p w14:paraId="125FA33C" w14:textId="77777777" w:rsidR="00B1277D" w:rsidRPr="00DD04EA" w:rsidRDefault="00B1277D" w:rsidP="00B1277D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D04EA">
        <w:rPr>
          <w:rFonts w:ascii="Times New Roman" w:eastAsia="Times New Roman" w:hAnsi="Times New Roman" w:cs="Times New Roman"/>
          <w:sz w:val="24"/>
          <w:szCs w:val="24"/>
        </w:rPr>
        <w:t xml:space="preserve">Izvori financiranja su: </w:t>
      </w:r>
    </w:p>
    <w:p w14:paraId="7A05EEF0" w14:textId="77777777" w:rsidR="00B1277D" w:rsidRPr="00DD04EA" w:rsidRDefault="00B1277D" w:rsidP="00B1277D">
      <w:pPr>
        <w:numPr>
          <w:ilvl w:val="0"/>
          <w:numId w:val="5"/>
        </w:numPr>
        <w:tabs>
          <w:tab w:val="clear" w:pos="720"/>
          <w:tab w:val="num" w:pos="0"/>
          <w:tab w:val="num" w:pos="1065"/>
        </w:tabs>
        <w:suppressAutoHyphens/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</w:rPr>
      </w:pPr>
      <w:r w:rsidRPr="00DD04EA">
        <w:rPr>
          <w:rFonts w:ascii="Times New Roman" w:eastAsia="Times New Roman" w:hAnsi="Times New Roman" w:cs="Times New Roman"/>
          <w:sz w:val="24"/>
          <w:szCs w:val="24"/>
        </w:rPr>
        <w:t>vlastiti prihodi,</w:t>
      </w:r>
    </w:p>
    <w:p w14:paraId="50AC6B97" w14:textId="77777777" w:rsidR="00B1277D" w:rsidRPr="00DD04EA" w:rsidRDefault="00B1277D" w:rsidP="00B1277D">
      <w:pPr>
        <w:numPr>
          <w:ilvl w:val="0"/>
          <w:numId w:val="5"/>
        </w:numPr>
        <w:tabs>
          <w:tab w:val="clear" w:pos="720"/>
          <w:tab w:val="num" w:pos="0"/>
          <w:tab w:val="num" w:pos="1065"/>
        </w:tabs>
        <w:suppressAutoHyphens/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</w:rPr>
      </w:pPr>
      <w:r w:rsidRPr="00DD04EA">
        <w:rPr>
          <w:rFonts w:ascii="Times New Roman" w:eastAsia="Times New Roman" w:hAnsi="Times New Roman" w:cs="Times New Roman"/>
          <w:sz w:val="24"/>
          <w:szCs w:val="24"/>
        </w:rPr>
        <w:t>Fondovi europske unije,</w:t>
      </w:r>
    </w:p>
    <w:p w14:paraId="01A86A2F" w14:textId="77777777" w:rsidR="00B1277D" w:rsidRPr="00DD04EA" w:rsidRDefault="00B1277D" w:rsidP="00B1277D">
      <w:pPr>
        <w:numPr>
          <w:ilvl w:val="0"/>
          <w:numId w:val="5"/>
        </w:numPr>
        <w:tabs>
          <w:tab w:val="clear" w:pos="720"/>
          <w:tab w:val="num" w:pos="0"/>
          <w:tab w:val="num" w:pos="1065"/>
        </w:tabs>
        <w:suppressAutoHyphens/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</w:rPr>
      </w:pPr>
      <w:r w:rsidRPr="00DD04EA">
        <w:rPr>
          <w:rFonts w:ascii="Times New Roman" w:eastAsia="Times New Roman" w:hAnsi="Times New Roman" w:cs="Times New Roman"/>
          <w:sz w:val="24"/>
          <w:szCs w:val="24"/>
        </w:rPr>
        <w:t>Ministarstva i</w:t>
      </w:r>
    </w:p>
    <w:p w14:paraId="34FE36E3" w14:textId="77777777" w:rsidR="00B1277D" w:rsidRPr="00DD04EA" w:rsidRDefault="00B1277D" w:rsidP="00B1277D">
      <w:pPr>
        <w:numPr>
          <w:ilvl w:val="0"/>
          <w:numId w:val="5"/>
        </w:numPr>
        <w:tabs>
          <w:tab w:val="clear" w:pos="720"/>
          <w:tab w:val="num" w:pos="0"/>
          <w:tab w:val="num" w:pos="1065"/>
        </w:tabs>
        <w:suppressAutoHyphens/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D04EA">
        <w:rPr>
          <w:rFonts w:ascii="Times New Roman" w:eastAsia="Times New Roman" w:hAnsi="Times New Roman" w:cs="Times New Roman"/>
          <w:sz w:val="24"/>
          <w:szCs w:val="24"/>
        </w:rPr>
        <w:t>naknade utvrđene posebnim Zakonom.</w:t>
      </w:r>
    </w:p>
    <w:p w14:paraId="178C6395" w14:textId="77777777" w:rsidR="00B1277D" w:rsidRPr="00DD04EA" w:rsidRDefault="00B1277D" w:rsidP="00B127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7FD5042F" w14:textId="77777777" w:rsidR="00B1277D" w:rsidRPr="00DD04EA" w:rsidRDefault="00B1277D" w:rsidP="00B127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D04E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IV.  REKONSTRUKCIJA I IZGRADNJA CESTA I PROMETNICA</w:t>
      </w:r>
    </w:p>
    <w:p w14:paraId="2A0E7859" w14:textId="77777777" w:rsidR="00B1277D" w:rsidRPr="00DD04EA" w:rsidRDefault="00B1277D" w:rsidP="00B127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82BB48B" w14:textId="77777777" w:rsidR="00B1277D" w:rsidRPr="00DD04EA" w:rsidRDefault="00B1277D" w:rsidP="00B127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04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Pr="00DD04E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Projekt obuhvaća izgradnju i rekonstrukciju cesta i prometnica,  u svrhu komunalnog opremanja i povezivanja naselja kvalitetnijom cestom-stvaranje boljih uvjeta života.</w:t>
      </w:r>
    </w:p>
    <w:p w14:paraId="0FB9F38B" w14:textId="77777777" w:rsidR="00B1277D" w:rsidRPr="00DD04EA" w:rsidRDefault="00B1277D" w:rsidP="00B1277D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BC0D411" w14:textId="77777777" w:rsidR="00B1277D" w:rsidRPr="00DD04EA" w:rsidRDefault="00B1277D" w:rsidP="00B127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D04E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Ukupno:…………………………………………………………1.000.000,00 kn</w:t>
      </w:r>
    </w:p>
    <w:p w14:paraId="5F946F55" w14:textId="77777777" w:rsidR="00B1277D" w:rsidRPr="00DD04EA" w:rsidRDefault="00B1277D" w:rsidP="00B127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C800417" w14:textId="77777777" w:rsidR="00B1277D" w:rsidRPr="00DD04EA" w:rsidRDefault="00B1277D" w:rsidP="00B1277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04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Izvori financiranja su: </w:t>
      </w:r>
    </w:p>
    <w:p w14:paraId="3629DBFE" w14:textId="77777777" w:rsidR="00B1277D" w:rsidRPr="00DD04EA" w:rsidRDefault="00B1277D" w:rsidP="00B1277D">
      <w:pPr>
        <w:numPr>
          <w:ilvl w:val="0"/>
          <w:numId w:val="5"/>
        </w:numPr>
        <w:tabs>
          <w:tab w:val="clear" w:pos="720"/>
          <w:tab w:val="num" w:pos="0"/>
          <w:tab w:val="num" w:pos="1065"/>
        </w:tabs>
        <w:suppressAutoHyphens/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04EA">
        <w:rPr>
          <w:rFonts w:ascii="Times New Roman" w:eastAsia="Times New Roman" w:hAnsi="Times New Roman" w:cs="Times New Roman"/>
          <w:sz w:val="24"/>
          <w:szCs w:val="24"/>
          <w:lang w:eastAsia="zh-CN"/>
        </w:rPr>
        <w:t>Ministarstva,</w:t>
      </w:r>
    </w:p>
    <w:p w14:paraId="7EE97FDA" w14:textId="77777777" w:rsidR="00B1277D" w:rsidRPr="00DD04EA" w:rsidRDefault="00B1277D" w:rsidP="00B1277D">
      <w:pPr>
        <w:numPr>
          <w:ilvl w:val="0"/>
          <w:numId w:val="5"/>
        </w:numPr>
        <w:tabs>
          <w:tab w:val="clear" w:pos="720"/>
          <w:tab w:val="num" w:pos="0"/>
          <w:tab w:val="num" w:pos="1065"/>
        </w:tabs>
        <w:suppressAutoHyphens/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04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Fondovi EU, </w:t>
      </w:r>
    </w:p>
    <w:p w14:paraId="5EDAD391" w14:textId="77777777" w:rsidR="00B1277D" w:rsidRPr="00DD04EA" w:rsidRDefault="00B1277D" w:rsidP="00B1277D">
      <w:pPr>
        <w:numPr>
          <w:ilvl w:val="0"/>
          <w:numId w:val="5"/>
        </w:numPr>
        <w:tabs>
          <w:tab w:val="clear" w:pos="720"/>
          <w:tab w:val="num" w:pos="0"/>
          <w:tab w:val="num" w:pos="1065"/>
        </w:tabs>
        <w:suppressAutoHyphens/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04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vlastiti prihodi općine i </w:t>
      </w:r>
    </w:p>
    <w:p w14:paraId="0BF347CE" w14:textId="77777777" w:rsidR="00B1277D" w:rsidRPr="00DD04EA" w:rsidRDefault="00B1277D" w:rsidP="00B1277D">
      <w:pPr>
        <w:numPr>
          <w:ilvl w:val="0"/>
          <w:numId w:val="5"/>
        </w:numPr>
        <w:tabs>
          <w:tab w:val="clear" w:pos="720"/>
          <w:tab w:val="num" w:pos="0"/>
          <w:tab w:val="num" w:pos="1065"/>
        </w:tabs>
        <w:suppressAutoHyphens/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04EA">
        <w:rPr>
          <w:rFonts w:ascii="Times New Roman" w:eastAsia="Times New Roman" w:hAnsi="Times New Roman" w:cs="Times New Roman"/>
          <w:sz w:val="24"/>
          <w:szCs w:val="24"/>
          <w:lang w:eastAsia="zh-CN"/>
        </w:rPr>
        <w:t>drugi izvori.</w:t>
      </w:r>
    </w:p>
    <w:p w14:paraId="0F16736B" w14:textId="77777777" w:rsidR="00B1277D" w:rsidRPr="00DD04EA" w:rsidRDefault="00B1277D" w:rsidP="00B1277D">
      <w:pPr>
        <w:suppressAutoHyphens/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B569195" w14:textId="77777777" w:rsidR="00B1277D" w:rsidRPr="00DD04EA" w:rsidRDefault="00B1277D" w:rsidP="00B1277D">
      <w:pPr>
        <w:suppressAutoHyphens/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1BE66E" w14:textId="77777777" w:rsidR="00B1277D" w:rsidRPr="00DD04EA" w:rsidRDefault="00B1277D" w:rsidP="00B127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D04E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V. GOSPODARSKA ZONA </w:t>
      </w:r>
    </w:p>
    <w:p w14:paraId="1063F9FB" w14:textId="77777777" w:rsidR="00B1277D" w:rsidRPr="00DD04EA" w:rsidRDefault="00B1277D" w:rsidP="00B127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679DAF0" w14:textId="77777777" w:rsidR="00B1277D" w:rsidRPr="00DD04EA" w:rsidRDefault="00B1277D" w:rsidP="00B127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04E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Ovaj projekt obuhvaća dokumentaciju, kupnju zemljišta i izgradnju Gospodarske zone u Podravskoj Moslavini, u svrhu povećanja zaposlenosti.</w:t>
      </w:r>
    </w:p>
    <w:p w14:paraId="6BD11156" w14:textId="77777777" w:rsidR="00B1277D" w:rsidRPr="00DD04EA" w:rsidRDefault="00B1277D" w:rsidP="00B127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E92FC83" w14:textId="77777777" w:rsidR="00B1277D" w:rsidRPr="00DD04EA" w:rsidRDefault="00B1277D" w:rsidP="00B127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D04E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D04E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Ukupno:………………………………………………………..2.300.000,00 kn</w:t>
      </w:r>
    </w:p>
    <w:p w14:paraId="77EE198F" w14:textId="77777777" w:rsidR="00B1277D" w:rsidRPr="00DD04EA" w:rsidRDefault="00B1277D" w:rsidP="00B127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4577957" w14:textId="77777777" w:rsidR="00B1277D" w:rsidRPr="00DD04EA" w:rsidRDefault="00B1277D" w:rsidP="00B127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04E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Izvori financiranja su:</w:t>
      </w:r>
    </w:p>
    <w:p w14:paraId="2AD6B1C8" w14:textId="77777777" w:rsidR="00B1277D" w:rsidRPr="00DD04EA" w:rsidRDefault="00B1277D" w:rsidP="00B127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04E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-       Fondovi Europske unije,</w:t>
      </w:r>
    </w:p>
    <w:p w14:paraId="096F21D2" w14:textId="77777777" w:rsidR="00B1277D" w:rsidRPr="00DD04EA" w:rsidRDefault="00B1277D" w:rsidP="00B127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04E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-       Ministarstva,</w:t>
      </w:r>
    </w:p>
    <w:p w14:paraId="077138CE" w14:textId="77777777" w:rsidR="00B1277D" w:rsidRPr="00DD04EA" w:rsidRDefault="00B1277D" w:rsidP="00B127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04E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-       sredstva općinskog proračuna i</w:t>
      </w:r>
    </w:p>
    <w:p w14:paraId="1D9CDD34" w14:textId="77777777" w:rsidR="00B1277D" w:rsidRPr="00DD04EA" w:rsidRDefault="00B1277D" w:rsidP="00B127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04E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-       drugi izvori.</w:t>
      </w:r>
    </w:p>
    <w:p w14:paraId="1F3AA95B" w14:textId="1FE7FD8E" w:rsidR="00B1277D" w:rsidRDefault="00B1277D" w:rsidP="00B1277D">
      <w:pPr>
        <w:keepNext/>
        <w:widowControl w:val="0"/>
        <w:suppressAutoHyphens/>
        <w:spacing w:after="0" w:line="240" w:lineRule="auto"/>
        <w:outlineLvl w:val="4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u w:val="single"/>
          <w:lang w:eastAsia="zh-CN" w:bidi="hi-IN"/>
        </w:rPr>
      </w:pPr>
    </w:p>
    <w:p w14:paraId="21F6EC02" w14:textId="18C8BDC7" w:rsidR="00B1277D" w:rsidRDefault="00B1277D" w:rsidP="00B1277D">
      <w:pPr>
        <w:keepNext/>
        <w:widowControl w:val="0"/>
        <w:suppressAutoHyphens/>
        <w:spacing w:after="0" w:line="240" w:lineRule="auto"/>
        <w:outlineLvl w:val="4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u w:val="single"/>
          <w:lang w:eastAsia="zh-CN" w:bidi="hi-IN"/>
        </w:rPr>
      </w:pPr>
    </w:p>
    <w:p w14:paraId="682545D8" w14:textId="78F56567" w:rsidR="00B1277D" w:rsidRDefault="00B1277D" w:rsidP="00B1277D">
      <w:pPr>
        <w:keepNext/>
        <w:widowControl w:val="0"/>
        <w:suppressAutoHyphens/>
        <w:spacing w:after="0" w:line="240" w:lineRule="auto"/>
        <w:outlineLvl w:val="4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u w:val="single"/>
          <w:lang w:eastAsia="zh-CN" w:bidi="hi-IN"/>
        </w:rPr>
      </w:pPr>
    </w:p>
    <w:p w14:paraId="79401CDF" w14:textId="2BA08BFA" w:rsidR="00B1277D" w:rsidRDefault="00B1277D" w:rsidP="00B1277D">
      <w:pPr>
        <w:keepNext/>
        <w:widowControl w:val="0"/>
        <w:suppressAutoHyphens/>
        <w:spacing w:after="0" w:line="240" w:lineRule="auto"/>
        <w:outlineLvl w:val="4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u w:val="single"/>
          <w:lang w:eastAsia="zh-CN" w:bidi="hi-IN"/>
        </w:rPr>
      </w:pPr>
    </w:p>
    <w:p w14:paraId="4926BE20" w14:textId="6E58B653" w:rsidR="00B1277D" w:rsidRDefault="00B1277D" w:rsidP="00B1277D">
      <w:pPr>
        <w:keepNext/>
        <w:widowControl w:val="0"/>
        <w:suppressAutoHyphens/>
        <w:spacing w:after="0" w:line="240" w:lineRule="auto"/>
        <w:outlineLvl w:val="4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u w:val="single"/>
          <w:lang w:eastAsia="zh-CN" w:bidi="hi-IN"/>
        </w:rPr>
      </w:pPr>
    </w:p>
    <w:p w14:paraId="5C579326" w14:textId="77777777" w:rsidR="00B1277D" w:rsidRPr="00B1277D" w:rsidRDefault="00B1277D" w:rsidP="00B1277D">
      <w:pPr>
        <w:keepNext/>
        <w:widowControl w:val="0"/>
        <w:suppressAutoHyphens/>
        <w:spacing w:after="0" w:line="240" w:lineRule="auto"/>
        <w:outlineLvl w:val="4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u w:val="single"/>
          <w:lang w:eastAsia="zh-CN" w:bidi="hi-IN"/>
        </w:rPr>
      </w:pPr>
    </w:p>
    <w:p w14:paraId="69948504" w14:textId="77777777" w:rsidR="00B1277D" w:rsidRPr="00B1277D" w:rsidRDefault="00B1277D" w:rsidP="00B1277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p w14:paraId="7201CD38" w14:textId="77777777" w:rsidR="00CA42CF" w:rsidRDefault="00CA42CF"/>
    <w:sectPr w:rsidR="00CA42C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Cs/>
        <w:sz w:val="24"/>
        <w:szCs w:val="24"/>
        <w:lang w:val="hr-HR" w:eastAsia="en-US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00000009"/>
    <w:multiLevelType w:val="multilevel"/>
    <w:tmpl w:val="00000009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420"/>
      </w:pPr>
      <w:rPr>
        <w:b/>
        <w:bCs/>
        <w:sz w:val="24"/>
        <w:szCs w:val="24"/>
        <w:lang w:val="hr-HR" w:eastAsia="en-US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34AB45A5"/>
    <w:multiLevelType w:val="hybridMultilevel"/>
    <w:tmpl w:val="074EBA5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C47CF"/>
    <w:multiLevelType w:val="hybridMultilevel"/>
    <w:tmpl w:val="2A16E33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3"/>
    <w:lvlOverride w:ilvl="0">
      <w:startOverride w:val="1"/>
    </w:lvlOverride>
  </w:num>
  <w:num w:numId="1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7D"/>
    <w:rsid w:val="00126F4E"/>
    <w:rsid w:val="00191EE8"/>
    <w:rsid w:val="00682D49"/>
    <w:rsid w:val="00853A9E"/>
    <w:rsid w:val="009C4FA2"/>
    <w:rsid w:val="009E5960"/>
    <w:rsid w:val="00B1277D"/>
    <w:rsid w:val="00BB07D3"/>
    <w:rsid w:val="00BD5FA0"/>
    <w:rsid w:val="00BE6EF1"/>
    <w:rsid w:val="00C718DE"/>
    <w:rsid w:val="00CA42CF"/>
    <w:rsid w:val="00D7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8679"/>
  <w15:chartTrackingRefBased/>
  <w15:docId w15:val="{6B4FFD02-1409-41B1-A080-B1579E3A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Stilnaslova"/>
    <w:next w:val="BodyText"/>
    <w:link w:val="Heading1Char"/>
    <w:qFormat/>
    <w:rsid w:val="00B1277D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Stilnaslova"/>
    <w:next w:val="BodyText"/>
    <w:link w:val="Heading2Char"/>
    <w:qFormat/>
    <w:rsid w:val="00B1277D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Stilnaslova"/>
    <w:next w:val="BodyText"/>
    <w:link w:val="Heading3Char"/>
    <w:qFormat/>
    <w:rsid w:val="00B1277D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B1277D"/>
    <w:pPr>
      <w:keepNext/>
      <w:widowControl w:val="0"/>
      <w:numPr>
        <w:ilvl w:val="3"/>
        <w:numId w:val="1"/>
      </w:numPr>
      <w:suppressAutoHyphens/>
      <w:spacing w:before="240" w:after="6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1"/>
      <w:sz w:val="24"/>
      <w:szCs w:val="28"/>
      <w:lang w:eastAsia="zh-CN" w:bidi="hi-I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277D"/>
    <w:pPr>
      <w:keepNext/>
      <w:widowControl w:val="0"/>
      <w:suppressAutoHyphens/>
      <w:spacing w:after="0" w:line="240" w:lineRule="auto"/>
      <w:outlineLvl w:val="4"/>
    </w:pPr>
    <w:rPr>
      <w:rFonts w:ascii="Times New Roman" w:eastAsia="SimSun" w:hAnsi="Times New Roman" w:cs="Times New Roman"/>
      <w:b/>
      <w:bCs/>
      <w:color w:val="000000"/>
      <w:kern w:val="1"/>
      <w:sz w:val="24"/>
      <w:szCs w:val="24"/>
      <w:u w:val="single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277D"/>
    <w:rPr>
      <w:rFonts w:ascii="Liberation Sans" w:eastAsia="Microsoft YaHei" w:hAnsi="Liberation Sans" w:cs="Mangal"/>
      <w:b/>
      <w:bCs/>
      <w:kern w:val="1"/>
      <w:sz w:val="36"/>
      <w:szCs w:val="36"/>
      <w:lang w:val="hr-HR" w:eastAsia="zh-CN" w:bidi="hi-IN"/>
    </w:rPr>
  </w:style>
  <w:style w:type="character" w:customStyle="1" w:styleId="Heading2Char">
    <w:name w:val="Heading 2 Char"/>
    <w:basedOn w:val="DefaultParagraphFont"/>
    <w:link w:val="Heading2"/>
    <w:rsid w:val="00B1277D"/>
    <w:rPr>
      <w:rFonts w:ascii="Liberation Sans" w:eastAsia="Microsoft YaHei" w:hAnsi="Liberation Sans" w:cs="Mangal"/>
      <w:b/>
      <w:bCs/>
      <w:kern w:val="1"/>
      <w:sz w:val="32"/>
      <w:szCs w:val="32"/>
      <w:lang w:val="hr-HR" w:eastAsia="zh-CN" w:bidi="hi-IN"/>
    </w:rPr>
  </w:style>
  <w:style w:type="character" w:customStyle="1" w:styleId="Heading3Char">
    <w:name w:val="Heading 3 Char"/>
    <w:basedOn w:val="DefaultParagraphFont"/>
    <w:link w:val="Heading3"/>
    <w:rsid w:val="00B1277D"/>
    <w:rPr>
      <w:rFonts w:ascii="Liberation Sans" w:eastAsia="Microsoft YaHei" w:hAnsi="Liberation Sans" w:cs="Mangal"/>
      <w:b/>
      <w:bCs/>
      <w:kern w:val="1"/>
      <w:sz w:val="28"/>
      <w:szCs w:val="28"/>
      <w:lang w:val="hr-HR" w:eastAsia="zh-CN" w:bidi="hi-IN"/>
    </w:rPr>
  </w:style>
  <w:style w:type="character" w:customStyle="1" w:styleId="Heading4Char">
    <w:name w:val="Heading 4 Char"/>
    <w:basedOn w:val="DefaultParagraphFont"/>
    <w:link w:val="Heading4"/>
    <w:rsid w:val="00B1277D"/>
    <w:rPr>
      <w:rFonts w:ascii="Times New Roman" w:eastAsia="Times New Roman" w:hAnsi="Times New Roman" w:cs="Times New Roman"/>
      <w:b/>
      <w:bCs/>
      <w:kern w:val="1"/>
      <w:sz w:val="24"/>
      <w:szCs w:val="28"/>
      <w:lang w:val="hr-HR" w:eastAsia="zh-CN" w:bidi="hi-IN"/>
    </w:rPr>
  </w:style>
  <w:style w:type="character" w:customStyle="1" w:styleId="Heading5Char">
    <w:name w:val="Heading 5 Char"/>
    <w:basedOn w:val="DefaultParagraphFont"/>
    <w:link w:val="Heading5"/>
    <w:uiPriority w:val="9"/>
    <w:rsid w:val="00B1277D"/>
    <w:rPr>
      <w:rFonts w:ascii="Times New Roman" w:eastAsia="SimSun" w:hAnsi="Times New Roman" w:cs="Times New Roman"/>
      <w:b/>
      <w:bCs/>
      <w:color w:val="000000"/>
      <w:kern w:val="1"/>
      <w:sz w:val="24"/>
      <w:szCs w:val="24"/>
      <w:u w:val="single"/>
      <w:lang w:val="hr-HR" w:eastAsia="zh-CN" w:bidi="hi-IN"/>
    </w:rPr>
  </w:style>
  <w:style w:type="numbering" w:customStyle="1" w:styleId="NoList1">
    <w:name w:val="No List1"/>
    <w:next w:val="NoList"/>
    <w:uiPriority w:val="99"/>
    <w:semiHidden/>
    <w:unhideWhenUsed/>
    <w:rsid w:val="00B1277D"/>
  </w:style>
  <w:style w:type="character" w:customStyle="1" w:styleId="WW8Num1z0">
    <w:name w:val="WW8Num1z0"/>
    <w:rsid w:val="00B1277D"/>
  </w:style>
  <w:style w:type="character" w:customStyle="1" w:styleId="WW8Num1z1">
    <w:name w:val="WW8Num1z1"/>
    <w:rsid w:val="00B1277D"/>
  </w:style>
  <w:style w:type="character" w:customStyle="1" w:styleId="WW8Num1z2">
    <w:name w:val="WW8Num1z2"/>
    <w:rsid w:val="00B1277D"/>
  </w:style>
  <w:style w:type="character" w:customStyle="1" w:styleId="WW8Num1z3">
    <w:name w:val="WW8Num1z3"/>
    <w:rsid w:val="00B1277D"/>
  </w:style>
  <w:style w:type="character" w:customStyle="1" w:styleId="WW8Num1z4">
    <w:name w:val="WW8Num1z4"/>
    <w:rsid w:val="00B1277D"/>
  </w:style>
  <w:style w:type="character" w:customStyle="1" w:styleId="WW8Num1z5">
    <w:name w:val="WW8Num1z5"/>
    <w:rsid w:val="00B1277D"/>
  </w:style>
  <w:style w:type="character" w:customStyle="1" w:styleId="WW8Num1z6">
    <w:name w:val="WW8Num1z6"/>
    <w:rsid w:val="00B1277D"/>
  </w:style>
  <w:style w:type="character" w:customStyle="1" w:styleId="WW8Num1z7">
    <w:name w:val="WW8Num1z7"/>
    <w:rsid w:val="00B1277D"/>
  </w:style>
  <w:style w:type="character" w:customStyle="1" w:styleId="WW8Num1z8">
    <w:name w:val="WW8Num1z8"/>
    <w:rsid w:val="00B1277D"/>
  </w:style>
  <w:style w:type="character" w:styleId="Hyperlink">
    <w:name w:val="Hyperlink"/>
    <w:rsid w:val="00B1277D"/>
    <w:rPr>
      <w:color w:val="000080"/>
      <w:u w:val="single"/>
    </w:rPr>
  </w:style>
  <w:style w:type="character" w:customStyle="1" w:styleId="DefaultParagraphFont1">
    <w:name w:val="Default Paragraph Font1"/>
    <w:rsid w:val="00B1277D"/>
  </w:style>
  <w:style w:type="character" w:styleId="FollowedHyperlink">
    <w:name w:val="FollowedHyperlink"/>
    <w:rsid w:val="00B1277D"/>
    <w:rPr>
      <w:color w:val="800080"/>
      <w:u w:val="single"/>
    </w:rPr>
  </w:style>
  <w:style w:type="character" w:customStyle="1" w:styleId="Bullets">
    <w:name w:val="Bullets"/>
    <w:rsid w:val="00B1277D"/>
    <w:rPr>
      <w:rFonts w:ascii="OpenSymbol" w:eastAsia="OpenSymbol" w:hAnsi="OpenSymbol" w:cs="OpenSymbol"/>
    </w:rPr>
  </w:style>
  <w:style w:type="paragraph" w:customStyle="1" w:styleId="Heading">
    <w:name w:val="Heading"/>
    <w:basedOn w:val="Stilnaslova"/>
    <w:next w:val="BodyText"/>
    <w:rsid w:val="00B1277D"/>
    <w:pPr>
      <w:jc w:val="center"/>
    </w:pPr>
    <w:rPr>
      <w:b/>
      <w:bCs/>
      <w:sz w:val="56"/>
      <w:szCs w:val="56"/>
    </w:rPr>
  </w:style>
  <w:style w:type="paragraph" w:styleId="BodyText">
    <w:name w:val="Body Text"/>
    <w:basedOn w:val="Normal"/>
    <w:link w:val="BodyTextChar"/>
    <w:rsid w:val="00B1277D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B1277D"/>
    <w:rPr>
      <w:rFonts w:ascii="Liberation Serif" w:eastAsia="SimSun" w:hAnsi="Liberation Serif" w:cs="Mangal"/>
      <w:kern w:val="1"/>
      <w:sz w:val="24"/>
      <w:szCs w:val="24"/>
      <w:lang w:val="hr-HR" w:eastAsia="zh-CN" w:bidi="hi-IN"/>
    </w:rPr>
  </w:style>
  <w:style w:type="paragraph" w:styleId="List">
    <w:name w:val="List"/>
    <w:basedOn w:val="BodyText"/>
    <w:rsid w:val="00B1277D"/>
  </w:style>
  <w:style w:type="paragraph" w:styleId="Caption">
    <w:name w:val="caption"/>
    <w:basedOn w:val="Normal"/>
    <w:qFormat/>
    <w:rsid w:val="00B1277D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kern w:val="1"/>
      <w:sz w:val="24"/>
      <w:szCs w:val="24"/>
      <w:lang w:eastAsia="zh-CN" w:bidi="hi-IN"/>
    </w:rPr>
  </w:style>
  <w:style w:type="paragraph" w:customStyle="1" w:styleId="Index">
    <w:name w:val="Index"/>
    <w:basedOn w:val="Normal"/>
    <w:rsid w:val="00B1277D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Stilnaslova">
    <w:name w:val="Stil naslova"/>
    <w:basedOn w:val="Normal"/>
    <w:next w:val="BodyText"/>
    <w:rsid w:val="00B1277D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customStyle="1" w:styleId="Opiselementa">
    <w:name w:val="Opis elementa"/>
    <w:basedOn w:val="Normal"/>
    <w:rsid w:val="00B1277D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kern w:val="1"/>
      <w:sz w:val="24"/>
      <w:szCs w:val="24"/>
      <w:lang w:eastAsia="zh-CN" w:bidi="hi-IN"/>
    </w:rPr>
  </w:style>
  <w:style w:type="paragraph" w:customStyle="1" w:styleId="Indeks">
    <w:name w:val="Indeks"/>
    <w:basedOn w:val="Normal"/>
    <w:rsid w:val="00B1277D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Citati">
    <w:name w:val="Citati"/>
    <w:basedOn w:val="Normal"/>
    <w:rsid w:val="00B1277D"/>
    <w:pPr>
      <w:widowControl w:val="0"/>
      <w:suppressAutoHyphens/>
      <w:spacing w:after="283" w:line="240" w:lineRule="auto"/>
      <w:ind w:left="567" w:right="567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Subtitle">
    <w:name w:val="Subtitle"/>
    <w:basedOn w:val="Stilnaslova"/>
    <w:next w:val="BodyText"/>
    <w:link w:val="SubtitleChar"/>
    <w:qFormat/>
    <w:rsid w:val="00B1277D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B1277D"/>
    <w:rPr>
      <w:rFonts w:ascii="Liberation Sans" w:eastAsia="Microsoft YaHei" w:hAnsi="Liberation Sans" w:cs="Mangal"/>
      <w:kern w:val="1"/>
      <w:sz w:val="36"/>
      <w:szCs w:val="36"/>
      <w:lang w:val="hr-HR" w:eastAsia="zh-CN" w:bidi="hi-IN"/>
    </w:rPr>
  </w:style>
  <w:style w:type="paragraph" w:styleId="TOC1">
    <w:name w:val="toc 1"/>
    <w:basedOn w:val="Normal"/>
    <w:next w:val="Normal"/>
    <w:rsid w:val="00B1277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zh-CN" w:bidi="hi-IN"/>
    </w:rPr>
  </w:style>
  <w:style w:type="paragraph" w:styleId="TOC2">
    <w:name w:val="toc 2"/>
    <w:basedOn w:val="Normal"/>
    <w:next w:val="Normal"/>
    <w:rsid w:val="00B1277D"/>
    <w:pPr>
      <w:widowControl w:val="0"/>
      <w:suppressAutoHyphens/>
      <w:spacing w:after="0" w:line="240" w:lineRule="auto"/>
      <w:ind w:left="240"/>
    </w:pPr>
    <w:rPr>
      <w:rFonts w:ascii="Times New Roman" w:eastAsia="Times New Roman" w:hAnsi="Times New Roman" w:cs="Times New Roman"/>
      <w:kern w:val="1"/>
      <w:sz w:val="24"/>
      <w:szCs w:val="24"/>
      <w:lang w:val="en-US" w:eastAsia="zh-CN" w:bidi="hi-IN"/>
    </w:rPr>
  </w:style>
  <w:style w:type="paragraph" w:customStyle="1" w:styleId="11">
    <w:name w:val="1.1."/>
    <w:basedOn w:val="Normal"/>
    <w:rsid w:val="00B1277D"/>
    <w:pPr>
      <w:widowControl w:val="0"/>
      <w:suppressAutoHyphens/>
      <w:spacing w:after="0" w:line="240" w:lineRule="auto"/>
      <w:jc w:val="center"/>
    </w:pPr>
    <w:rPr>
      <w:rFonts w:ascii="Liberation Serif" w:eastAsia="SimSun" w:hAnsi="Liberation Serif" w:cs="Mangal"/>
      <w:b/>
      <w:kern w:val="1"/>
      <w:lang w:eastAsia="zh-CN" w:bidi="hi-IN"/>
    </w:rPr>
  </w:style>
  <w:style w:type="paragraph" w:customStyle="1" w:styleId="t-9-8">
    <w:name w:val="t-9-8"/>
    <w:basedOn w:val="Normal"/>
    <w:rsid w:val="00B1277D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1">
    <w:name w:val="1"/>
    <w:basedOn w:val="Normal"/>
    <w:rsid w:val="00B1277D"/>
    <w:pPr>
      <w:widowControl w:val="0"/>
      <w:suppressAutoHyphens/>
      <w:spacing w:after="0" w:line="240" w:lineRule="auto"/>
      <w:jc w:val="center"/>
    </w:pPr>
    <w:rPr>
      <w:rFonts w:ascii="Liberation Serif" w:eastAsia="SimSun" w:hAnsi="Liberation Serif" w:cs="Mangal"/>
      <w:b/>
      <w:kern w:val="1"/>
      <w:sz w:val="24"/>
      <w:szCs w:val="24"/>
      <w:lang w:eastAsia="zh-CN" w:bidi="hi-IN"/>
    </w:rPr>
  </w:style>
  <w:style w:type="paragraph" w:customStyle="1" w:styleId="clanak">
    <w:name w:val="clanak"/>
    <w:basedOn w:val="Normal"/>
    <w:rsid w:val="00B1277D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lanak-">
    <w:name w:val="clanak-"/>
    <w:basedOn w:val="Normal"/>
    <w:rsid w:val="00B1277D"/>
    <w:pPr>
      <w:widowControl w:val="0"/>
      <w:suppressAutoHyphens/>
      <w:spacing w:before="280" w:after="28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rsid w:val="00B1277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FooterChar">
    <w:name w:val="Footer Char"/>
    <w:basedOn w:val="DefaultParagraphFont"/>
    <w:link w:val="Footer"/>
    <w:rsid w:val="00B1277D"/>
    <w:rPr>
      <w:rFonts w:ascii="Liberation Serif" w:eastAsia="SimSun" w:hAnsi="Liberation Serif" w:cs="Mangal"/>
      <w:kern w:val="1"/>
      <w:sz w:val="24"/>
      <w:szCs w:val="24"/>
      <w:lang w:val="hr-HR" w:eastAsia="zh-CN" w:bidi="hi-IN"/>
    </w:rPr>
  </w:style>
  <w:style w:type="paragraph" w:customStyle="1" w:styleId="Quotations">
    <w:name w:val="Quotations"/>
    <w:basedOn w:val="Normal"/>
    <w:rsid w:val="00B1277D"/>
    <w:pPr>
      <w:widowControl w:val="0"/>
      <w:suppressAutoHyphens/>
      <w:spacing w:after="283" w:line="240" w:lineRule="auto"/>
      <w:ind w:left="567" w:right="567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itle">
    <w:name w:val="Title"/>
    <w:basedOn w:val="Heading"/>
    <w:next w:val="BodyText"/>
    <w:link w:val="TitleChar"/>
    <w:qFormat/>
    <w:rsid w:val="00B1277D"/>
  </w:style>
  <w:style w:type="character" w:customStyle="1" w:styleId="TitleChar">
    <w:name w:val="Title Char"/>
    <w:basedOn w:val="DefaultParagraphFont"/>
    <w:link w:val="Title"/>
    <w:rsid w:val="00B1277D"/>
    <w:rPr>
      <w:rFonts w:ascii="Liberation Sans" w:eastAsia="Microsoft YaHei" w:hAnsi="Liberation Sans" w:cs="Mangal"/>
      <w:b/>
      <w:bCs/>
      <w:kern w:val="1"/>
      <w:sz w:val="56"/>
      <w:szCs w:val="56"/>
      <w:lang w:val="hr-HR" w:eastAsia="zh-CN" w:bidi="hi-IN"/>
    </w:rPr>
  </w:style>
  <w:style w:type="paragraph" w:customStyle="1" w:styleId="TableContents">
    <w:name w:val="Table Contents"/>
    <w:basedOn w:val="Normal"/>
    <w:rsid w:val="00B1277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table" w:styleId="TableGrid">
    <w:name w:val="Table Grid"/>
    <w:basedOn w:val="TableNormal"/>
    <w:uiPriority w:val="59"/>
    <w:rsid w:val="00B12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277D"/>
    <w:pPr>
      <w:spacing w:after="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2372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2022-01-25T07:07:00Z</dcterms:created>
  <dcterms:modified xsi:type="dcterms:W3CDTF">2022-01-27T07:39:00Z</dcterms:modified>
</cp:coreProperties>
</file>