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E36A6C" w:rsidRPr="00EC47E9" w14:paraId="7DA06CCC" w14:textId="77777777" w:rsidTr="00054D94">
        <w:trPr>
          <w:trHeight w:val="2457"/>
        </w:trPr>
        <w:tc>
          <w:tcPr>
            <w:tcW w:w="4467" w:type="dxa"/>
          </w:tcPr>
          <w:p w14:paraId="0373CED4" w14:textId="77777777" w:rsidR="00E36A6C" w:rsidRPr="00EC47E9" w:rsidRDefault="00E36A6C" w:rsidP="00054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7367616"/>
            <w:r w:rsidRPr="00EC47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drawing>
                <wp:anchor distT="0" distB="0" distL="114935" distR="114935" simplePos="0" relativeHeight="251659264" behindDoc="0" locked="0" layoutInCell="1" allowOverlap="1" wp14:anchorId="7CA0DCAF" wp14:editId="423F1FEF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95250</wp:posOffset>
                  </wp:positionV>
                  <wp:extent cx="726440" cy="872490"/>
                  <wp:effectExtent l="19050" t="0" r="0" b="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7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 HRVATSKA</w:t>
            </w:r>
          </w:p>
          <w:p w14:paraId="0CD23FF5" w14:textId="77777777" w:rsidR="00E36A6C" w:rsidRPr="00EC47E9" w:rsidRDefault="00E36A6C" w:rsidP="00054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OSJEČKO - BARANJSKA  ŽUPANIJA</w:t>
            </w:r>
          </w:p>
          <w:p w14:paraId="78EC6288" w14:textId="77777777" w:rsidR="00E36A6C" w:rsidRPr="00EC47E9" w:rsidRDefault="00E36A6C" w:rsidP="00054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 PODRAVSKA MOSLAVINA</w:t>
            </w:r>
          </w:p>
          <w:p w14:paraId="1F8CF504" w14:textId="77777777" w:rsidR="00E36A6C" w:rsidRPr="00EC47E9" w:rsidRDefault="00E36A6C" w:rsidP="00054D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EC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Jedinstveni upravni odjel</w:t>
            </w:r>
          </w:p>
        </w:tc>
      </w:tr>
    </w:tbl>
    <w:p w14:paraId="0E7ABFDB" w14:textId="77777777" w:rsidR="00E36A6C" w:rsidRPr="00EC47E9" w:rsidRDefault="00E36A6C" w:rsidP="00E3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161EDDD9" w14:textId="1FBC4FB0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Na </w:t>
      </w:r>
      <w:r w:rsidRPr="00EC47E9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 članka</w:t>
      </w: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1. </w:t>
      </w:r>
      <w:r w:rsidRPr="00EC47E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 </w:t>
      </w:r>
      <w:r w:rsidRPr="00EC47E9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raspisivanju javnog natječaja za</w:t>
      </w: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EC47E9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dodjelu stipendija</w:t>
      </w: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EC47E9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studentima</w:t>
      </w: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</w:t>
      </w:r>
      <w:r w:rsidRPr="00EC47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akademskoj</w:t>
      </w:r>
      <w:r w:rsidRPr="00EC47E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20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22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./20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23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("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Općine Podravska Moslavina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"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1</w:t>
      </w:r>
      <w:r w:rsidR="00397F30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7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/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22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.) i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11.,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stavak 2. Odluke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dodjeli stipendije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studentima Općine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("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Općine Podravska Moslavina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"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1/18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)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 Jedinstvenog upravnog odjela Općine Podravska Moslavina, raspisuje</w:t>
      </w:r>
    </w:p>
    <w:p w14:paraId="39318488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3BB61FD0" w14:textId="77777777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>J A V N I    N A T J E Č A J</w:t>
      </w:r>
    </w:p>
    <w:p w14:paraId="54EF3033" w14:textId="77777777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stipendija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studentima Općine Podravska Moslavina</w:t>
      </w:r>
    </w:p>
    <w:p w14:paraId="7718F2DC" w14:textId="0D6A5A0E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>u</w:t>
      </w: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akademskoj</w:t>
      </w: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godini</w:t>
      </w: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 xml:space="preserve"> 2022./2023.</w:t>
      </w:r>
      <w:r w:rsidRPr="009615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329D610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05EC45" w14:textId="4C029D3E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Podravska Moslavina dodijelit će stipendije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studentima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akademskoj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2022./2023., za deset mjeseci u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mjesečnom iznosu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od 500,00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14:paraId="4945DF58" w14:textId="77777777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sudjelovanja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natječaju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imaju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studenti koji ispunjavaju sljedeće uvjete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:</w:t>
      </w:r>
    </w:p>
    <w:p w14:paraId="1896095D" w14:textId="77777777" w:rsidR="00E36A6C" w:rsidRPr="009615F7" w:rsidRDefault="00E36A6C" w:rsidP="00E36A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OPĆI UVJETI:</w:t>
      </w:r>
    </w:p>
    <w:p w14:paraId="4EF1F8D2" w14:textId="77777777" w:rsidR="00E36A6C" w:rsidRPr="009615F7" w:rsidRDefault="00E36A6C" w:rsidP="00E36A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državljanstvo Republike Hrvatske</w:t>
      </w:r>
    </w:p>
    <w:p w14:paraId="33E3676F" w14:textId="77777777" w:rsidR="00E36A6C" w:rsidRPr="009615F7" w:rsidRDefault="00E36A6C" w:rsidP="00E36A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stalno prebivalište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na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području Općine Podravska Moslavina</w:t>
      </w:r>
    </w:p>
    <w:p w14:paraId="3603CA51" w14:textId="77777777" w:rsidR="00E36A6C" w:rsidRPr="009615F7" w:rsidRDefault="00E36A6C" w:rsidP="00E36A6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nisu korisnici neke druge stipendije ili studentskog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kredita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14:paraId="4A7559B8" w14:textId="77777777" w:rsidR="00E36A6C" w:rsidRPr="009615F7" w:rsidRDefault="00E36A6C" w:rsidP="00E36A6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Osim općih uvjeta pravo na studentsku stipendiju ostvaruje student koji ispunjava sljedeće:</w:t>
      </w:r>
    </w:p>
    <w:p w14:paraId="12FFCEF3" w14:textId="77777777" w:rsidR="00E36A6C" w:rsidRPr="009615F7" w:rsidRDefault="00E36A6C" w:rsidP="00E36A6C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da je redovan student druge ili više nastavne godine sveučilišnog stručnog studija, preddiplomskog, diplomskog studija ili sveučilišnog integriranog preddiplomskog i diplomskog studija (bolonjski programi).</w:t>
      </w:r>
    </w:p>
    <w:p w14:paraId="7AB2F15A" w14:textId="77777777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Zahtjevi koji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ne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ispunjavaju uvjete iz točke a) i b) neće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se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uzeti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obzir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14:paraId="3DE208ED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za dodjelu stipendije potrebno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je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:</w:t>
      </w:r>
    </w:p>
    <w:p w14:paraId="237D300F" w14:textId="77777777" w:rsidR="00E36A6C" w:rsidRPr="009615F7" w:rsidRDefault="00E36A6C" w:rsidP="00E36A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molbu</w:t>
      </w:r>
    </w:p>
    <w:p w14:paraId="14A97FA0" w14:textId="77777777" w:rsidR="00E36A6C" w:rsidRPr="009615F7" w:rsidRDefault="00E36A6C" w:rsidP="00E36A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domovnice</w:t>
      </w:r>
    </w:p>
    <w:p w14:paraId="4591DE3D" w14:textId="77777777" w:rsidR="00E36A6C" w:rsidRPr="009615F7" w:rsidRDefault="00E36A6C" w:rsidP="00E36A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osobne iskaznice</w:t>
      </w:r>
    </w:p>
    <w:p w14:paraId="08079E15" w14:textId="48D8DFB7" w:rsidR="00E36A6C" w:rsidRPr="009615F7" w:rsidRDefault="00E36A6C" w:rsidP="00E36A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drugu odnosno bilo koju višu nastavnu godinu kao redovan student akademske 202</w:t>
      </w:r>
      <w:r w:rsidR="00324828"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324828"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14:paraId="27484FE4" w14:textId="77777777" w:rsidR="00E36A6C" w:rsidRPr="009615F7" w:rsidRDefault="00E36A6C" w:rsidP="00E36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F7">
        <w:rPr>
          <w:rFonts w:ascii="Times New Roman" w:hAnsi="Times New Roman" w:cs="Times New Roman"/>
          <w:sz w:val="24"/>
          <w:szCs w:val="24"/>
        </w:rPr>
        <w:t>izjava</w:t>
      </w:r>
      <w:r w:rsidRPr="009615F7">
        <w:rPr>
          <w:rFonts w:ascii="Times New Roman" w:hAnsi="Times New Roman" w:cs="Times New Roman"/>
          <w:sz w:val="24"/>
          <w:szCs w:val="24"/>
          <w:lang w:val="de-DE"/>
        </w:rPr>
        <w:t xml:space="preserve"> da</w:t>
      </w:r>
      <w:r w:rsidRPr="009615F7">
        <w:rPr>
          <w:rFonts w:ascii="Times New Roman" w:hAnsi="Times New Roman" w:cs="Times New Roman"/>
          <w:sz w:val="24"/>
          <w:szCs w:val="24"/>
        </w:rPr>
        <w:t xml:space="preserve"> student nije korisnik neke druge stipendije</w:t>
      </w:r>
      <w:r w:rsidRPr="009615F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F7">
        <w:rPr>
          <w:rFonts w:ascii="Times New Roman" w:hAnsi="Times New Roman" w:cs="Times New Roman"/>
          <w:sz w:val="24"/>
          <w:szCs w:val="24"/>
        </w:rPr>
        <w:t>ili</w:t>
      </w:r>
      <w:r w:rsidRPr="009615F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615F7">
        <w:rPr>
          <w:rFonts w:ascii="Times New Roman" w:hAnsi="Times New Roman" w:cs="Times New Roman"/>
          <w:sz w:val="24"/>
          <w:szCs w:val="24"/>
        </w:rPr>
        <w:t>studentskog kredita</w:t>
      </w:r>
    </w:p>
    <w:p w14:paraId="1C2DA384" w14:textId="77777777" w:rsidR="00E36A6C" w:rsidRPr="009615F7" w:rsidRDefault="00E36A6C" w:rsidP="00E36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F7">
        <w:rPr>
          <w:rFonts w:ascii="Times New Roman" w:hAnsi="Times New Roman" w:cs="Times New Roman"/>
          <w:sz w:val="24"/>
          <w:szCs w:val="24"/>
        </w:rPr>
        <w:t>preslika tekućeg ili žiro računa korisnika stipendije</w:t>
      </w:r>
      <w:r w:rsidRPr="009615F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DE6AF96" w14:textId="77777777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EABC8C" w14:textId="5028CEB2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molbe i izjave da student nije korisnik neke druge stipendije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studentskog kredita mogu se podići u Općini Podravska Moslavina svaki dan od 07,00 - 11,00 sati.</w:t>
      </w:r>
    </w:p>
    <w:p w14:paraId="09502366" w14:textId="77777777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6AC00B" w14:textId="2041E316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Molba za dodjelu stipendije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se u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roku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15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javnog natječaja  na oglasnoj ploči i internetskoj stranici Općine Podravska Moslavina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odnosno od </w:t>
      </w:r>
      <w:r w:rsidR="009615F7"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21</w:t>
      </w:r>
      <w:r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. listopada 2022. godine do </w:t>
      </w:r>
      <w:r w:rsidR="009615F7"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0</w:t>
      </w:r>
      <w:r w:rsidR="00B977EA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5</w:t>
      </w:r>
      <w:r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.  </w:t>
      </w:r>
      <w:r w:rsidR="009615F7"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studenog</w:t>
      </w:r>
      <w:r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202</w:t>
      </w:r>
      <w:r w:rsidR="009615F7"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2</w:t>
      </w:r>
      <w:r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. godine.</w:t>
      </w:r>
    </w:p>
    <w:p w14:paraId="3456447B" w14:textId="77777777" w:rsidR="00E36A6C" w:rsidRPr="009615F7" w:rsidRDefault="00E36A6C" w:rsidP="00E3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DFE65" w14:textId="77777777" w:rsidR="00E36A6C" w:rsidRPr="009615F7" w:rsidRDefault="00E36A6C" w:rsidP="00E3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Molba za dodjelu stipendije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potrebnom dokumentacijom podnosi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se na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adresu:</w:t>
      </w:r>
    </w:p>
    <w:p w14:paraId="1E654F1F" w14:textId="77777777" w:rsidR="00E36A6C" w:rsidRPr="009615F7" w:rsidRDefault="00E36A6C" w:rsidP="00E3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9176D" w14:textId="77777777" w:rsidR="00E36A6C" w:rsidRPr="009615F7" w:rsidRDefault="00E36A6C" w:rsidP="00E3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48F29" w14:textId="77777777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Podravska Moslavina</w:t>
      </w:r>
    </w:p>
    <w:p w14:paraId="5894D436" w14:textId="77777777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/Javni natječaj za dodjelu stipendija</w:t>
      </w:r>
      <w:r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/</w:t>
      </w:r>
    </w:p>
    <w:p w14:paraId="609DFDEC" w14:textId="77777777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J.J. Strossmayera 150</w:t>
      </w:r>
    </w:p>
    <w:p w14:paraId="28232C90" w14:textId="77777777" w:rsidR="00E36A6C" w:rsidRPr="009615F7" w:rsidRDefault="00E36A6C" w:rsidP="00E3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31 530 Podravska Moslavina</w:t>
      </w:r>
    </w:p>
    <w:p w14:paraId="68716461" w14:textId="77777777" w:rsidR="00E36A6C" w:rsidRPr="009615F7" w:rsidRDefault="00E36A6C" w:rsidP="00E36A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14:paraId="6124D5CC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Nepravodobni 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i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nepotpuni zahtjevi neće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se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uzeti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14:paraId="5D2AD6EA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4F83A6C0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5F7">
        <w:rPr>
          <w:rFonts w:ascii="Times New Roman" w:eastAsia="Times New Roman" w:hAnsi="Times New Roman" w:cs="Times New Roman"/>
          <w:sz w:val="24"/>
          <w:szCs w:val="24"/>
        </w:rPr>
        <w:t xml:space="preserve">Stipendija se odobrava za vrijeme trajanja obrazovnog programa. </w:t>
      </w:r>
      <w:r w:rsidRPr="009615F7">
        <w:rPr>
          <w:rFonts w:ascii="Times New Roman" w:eastAsia="Times New Roman" w:hAnsi="Times New Roman" w:cs="Times New Roman"/>
          <w:sz w:val="24"/>
          <w:szCs w:val="24"/>
          <w:u w:val="single"/>
        </w:rPr>
        <w:t>Ako obrazovni program traje tri godine, student ostvaruje pravo na stipendiju u trajanju najviše 3 akademske godine, a ako obrazovni program traje pet godina, student ostvaruje pravo na stipendiju u trajanju najviše 5 akademskih godina i to od redovnog upisa druge (2) ili više nastavne godine.</w:t>
      </w:r>
    </w:p>
    <w:p w14:paraId="08A0E221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7">
        <w:rPr>
          <w:rFonts w:ascii="Times New Roman" w:eastAsia="Times New Roman" w:hAnsi="Times New Roman" w:cs="Times New Roman"/>
          <w:sz w:val="24"/>
          <w:szCs w:val="24"/>
        </w:rPr>
        <w:t xml:space="preserve">Nakon ostvarenog prava na stipendiju, korisnik stipendiju nastavlja koristiti i u sljedećoj akademskoj godini, pod uvjetom da je završio akademsku godinu za koju je primao stipendiju i redovno upisao sljedeću godinu studija. </w:t>
      </w:r>
    </w:p>
    <w:p w14:paraId="1F0FBF51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F7">
        <w:rPr>
          <w:rFonts w:ascii="Times New Roman" w:eastAsia="Times New Roman" w:hAnsi="Times New Roman" w:cs="Times New Roman"/>
          <w:sz w:val="24"/>
          <w:szCs w:val="24"/>
        </w:rPr>
        <w:t>Student koji je već ostvario pravo na stipendiju, pravo na nastavak stipendiranja dokazuje ukoliko do 31. listopada tekuće godine dostavi Jedinstvenom upravnom odjelu Općine Podravska Moslavina uvjerenje/potvrdu o upisu iduće godine studija.</w:t>
      </w:r>
    </w:p>
    <w:p w14:paraId="3A2B4A29" w14:textId="4460196E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</w:rPr>
        <w:t xml:space="preserve">Odluka o dodjeli stipendija za akademsku godinu 2022./2023., donosi Općinski načelnik na temelju Prijedloga odluke o dodjeli stipendija Jedinstvenog upravnog odjela Općine Podravska Moslavina. 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</w:p>
    <w:p w14:paraId="29C8E887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1B8D5085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1756D11D" w14:textId="5ED02B63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bookmarkStart w:id="1" w:name="_Hlk117248276"/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KLASA:604-0</w:t>
      </w:r>
      <w:r w:rsidR="00DD1D8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1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/2</w:t>
      </w:r>
      <w:r w:rsid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-01/</w:t>
      </w:r>
      <w:r w:rsidR="00DD1D8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</w:t>
      </w:r>
    </w:p>
    <w:p w14:paraId="78A1145B" w14:textId="58235CFC" w:rsidR="00E36A6C" w:rsidRPr="009615F7" w:rsidRDefault="00E36A6C" w:rsidP="00E36A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URBROJ:21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58-31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-02-2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-2</w:t>
      </w:r>
    </w:p>
    <w:bookmarkEnd w:id="1"/>
    <w:p w14:paraId="5696EA8F" w14:textId="43AB9F1F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r w:rsidR="009615F7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21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202</w:t>
      </w:r>
      <w:r w:rsidR="001F1E93"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2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r w:rsidRPr="009615F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</w:p>
    <w:p w14:paraId="76B14165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0926AA8B" w14:textId="77777777" w:rsidR="00E36A6C" w:rsidRPr="009615F7" w:rsidRDefault="00E36A6C" w:rsidP="00E36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14:paraId="2B694ADF" w14:textId="77777777" w:rsidR="00E36A6C" w:rsidRPr="009615F7" w:rsidRDefault="00E36A6C" w:rsidP="00E36A6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</w:t>
      </w: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ab/>
        <w:t xml:space="preserve">   PROČELNICA </w:t>
      </w:r>
    </w:p>
    <w:p w14:paraId="016A2595" w14:textId="77777777" w:rsidR="00E36A6C" w:rsidRPr="009615F7" w:rsidRDefault="00E36A6C" w:rsidP="00E36A6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15F7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Marina Cigrovski, mag.iur.,v.r.</w:t>
      </w:r>
    </w:p>
    <w:bookmarkEnd w:id="0"/>
    <w:p w14:paraId="60306D10" w14:textId="77777777" w:rsidR="00E36A6C" w:rsidRPr="009615F7" w:rsidRDefault="00E36A6C" w:rsidP="00E36A6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CD4F7E6" w14:textId="77777777" w:rsidR="00E36A6C" w:rsidRPr="00EC47E9" w:rsidRDefault="00E36A6C" w:rsidP="00E36A6C">
      <w:pPr>
        <w:spacing w:after="200" w:line="276" w:lineRule="auto"/>
      </w:pPr>
    </w:p>
    <w:p w14:paraId="513705E0" w14:textId="77777777" w:rsidR="00E36A6C" w:rsidRPr="00EC47E9" w:rsidRDefault="00E36A6C" w:rsidP="00E36A6C">
      <w:pPr>
        <w:spacing w:after="200" w:line="276" w:lineRule="auto"/>
      </w:pPr>
    </w:p>
    <w:p w14:paraId="46E93B9D" w14:textId="77777777" w:rsidR="00E36A6C" w:rsidRDefault="00E36A6C" w:rsidP="00E36A6C"/>
    <w:p w14:paraId="32A00859" w14:textId="77777777" w:rsidR="00CA42CF" w:rsidRDefault="00CA42CF"/>
    <w:sectPr w:rsidR="00CA42CF" w:rsidSect="00E310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46D"/>
    <w:multiLevelType w:val="hybridMultilevel"/>
    <w:tmpl w:val="088C3CD2"/>
    <w:lvl w:ilvl="0" w:tplc="84E49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D5F"/>
    <w:multiLevelType w:val="hybridMultilevel"/>
    <w:tmpl w:val="5CD48D50"/>
    <w:lvl w:ilvl="0" w:tplc="4A145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7404B"/>
    <w:multiLevelType w:val="hybridMultilevel"/>
    <w:tmpl w:val="8CFE6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E604660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95">
    <w:abstractNumId w:val="2"/>
  </w:num>
  <w:num w:numId="2" w16cid:durableId="1526096063">
    <w:abstractNumId w:val="0"/>
  </w:num>
  <w:num w:numId="3" w16cid:durableId="102841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C"/>
    <w:rsid w:val="001F1E93"/>
    <w:rsid w:val="00324828"/>
    <w:rsid w:val="00397F30"/>
    <w:rsid w:val="009615F7"/>
    <w:rsid w:val="00B977EA"/>
    <w:rsid w:val="00CA42CF"/>
    <w:rsid w:val="00DD1D8E"/>
    <w:rsid w:val="00E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C357"/>
  <w15:chartTrackingRefBased/>
  <w15:docId w15:val="{30615867-382F-48A0-8EB4-590CFE6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6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6C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2022-10-06T11:15:00Z</dcterms:created>
  <dcterms:modified xsi:type="dcterms:W3CDTF">2022-10-21T10:50:00Z</dcterms:modified>
</cp:coreProperties>
</file>