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BE" w:rsidRPr="00D57EBE" w:rsidRDefault="00D57EBE" w:rsidP="00D57EBE">
      <w:pPr>
        <w:pStyle w:val="Bezproreda"/>
        <w:rPr>
          <w:rFonts w:ascii="Times New Roman" w:hAnsi="Times New Roman" w:cs="Times New Roman"/>
          <w:b/>
        </w:rPr>
      </w:pPr>
      <w:bookmarkStart w:id="0" w:name="_Hlk81207196"/>
      <w:r>
        <w:rPr>
          <w:rFonts w:ascii="Times New Roman" w:hAnsi="Times New Roman" w:cs="Times New Roman"/>
          <w:noProof/>
          <w:lang w:eastAsia="hr-H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-291465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r w:rsidRPr="00D57EBE">
        <w:rPr>
          <w:rFonts w:ascii="Times New Roman" w:hAnsi="Times New Roman" w:cs="Times New Roman"/>
          <w:b/>
        </w:rPr>
        <w:t>REPUBLIKA HRVATSKA</w:t>
      </w:r>
    </w:p>
    <w:p w:rsidR="00D57EBE" w:rsidRPr="00D57EBE" w:rsidRDefault="00D57EBE" w:rsidP="00D57EBE">
      <w:pPr>
        <w:pStyle w:val="Bezproreda"/>
        <w:rPr>
          <w:rFonts w:ascii="Times New Roman" w:hAnsi="Times New Roman" w:cs="Times New Roman"/>
          <w:b/>
        </w:rPr>
      </w:pPr>
      <w:r w:rsidRPr="00D57EBE">
        <w:rPr>
          <w:rFonts w:ascii="Times New Roman" w:hAnsi="Times New Roman" w:cs="Times New Roman"/>
          <w:b/>
        </w:rPr>
        <w:t>OSJEČKO-BARANJSKA ŽUPANIJA</w:t>
      </w:r>
    </w:p>
    <w:p w:rsidR="00D57EBE" w:rsidRPr="00D57EBE" w:rsidRDefault="00D57EBE" w:rsidP="00D57EBE">
      <w:pPr>
        <w:pStyle w:val="Bezproreda"/>
        <w:rPr>
          <w:rFonts w:ascii="Times New Roman" w:hAnsi="Times New Roman" w:cs="Times New Roman"/>
          <w:b/>
        </w:rPr>
      </w:pPr>
      <w:r w:rsidRPr="00D57EBE">
        <w:rPr>
          <w:rFonts w:ascii="Times New Roman" w:hAnsi="Times New Roman" w:cs="Times New Roman"/>
          <w:b/>
        </w:rPr>
        <w:t>OPĆINA PODRAVSKA MOSLAVINA</w:t>
      </w:r>
    </w:p>
    <w:p w:rsidR="00D57EBE" w:rsidRPr="00D57EBE" w:rsidRDefault="00D57EBE" w:rsidP="00D57EBE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hr-HR"/>
        </w:rPr>
        <w:t xml:space="preserve">          </w:t>
      </w:r>
      <w:r w:rsidRPr="00D57EBE">
        <w:rPr>
          <w:rFonts w:ascii="Times New Roman" w:hAnsi="Times New Roman" w:cs="Times New Roman"/>
          <w:b/>
          <w:lang w:eastAsia="hr-HR"/>
        </w:rPr>
        <w:t xml:space="preserve">   OPĆINSKO VIJEĆE</w:t>
      </w:r>
    </w:p>
    <w:p w:rsidR="00D57EBE" w:rsidRPr="00992A35" w:rsidRDefault="00D57EBE" w:rsidP="00D57EBE">
      <w:pPr>
        <w:ind w:firstLine="708"/>
        <w:jc w:val="both"/>
        <w:rPr>
          <w:b/>
          <w:u w:val="single"/>
        </w:rPr>
      </w:pPr>
    </w:p>
    <w:p w:rsidR="00D57EBE" w:rsidRPr="00992A35" w:rsidRDefault="00D57EBE" w:rsidP="00D57EBE">
      <w:r w:rsidRPr="00992A35">
        <w:rPr>
          <w:lang w:val="sv-SE"/>
        </w:rPr>
        <w:t xml:space="preserve">KLASA: </w:t>
      </w:r>
      <w:r w:rsidR="00D15FD6">
        <w:rPr>
          <w:lang w:val="sv-SE"/>
        </w:rPr>
        <w:t>400</w:t>
      </w:r>
      <w:r w:rsidRPr="00992A35">
        <w:rPr>
          <w:lang w:val="sv-SE"/>
        </w:rPr>
        <w:t>-0</w:t>
      </w:r>
      <w:r w:rsidR="00D15FD6">
        <w:rPr>
          <w:lang w:val="sv-SE"/>
        </w:rPr>
        <w:t>4</w:t>
      </w:r>
      <w:r w:rsidRPr="00992A35">
        <w:rPr>
          <w:lang w:val="sv-SE"/>
        </w:rPr>
        <w:t>/</w:t>
      </w:r>
      <w:r>
        <w:rPr>
          <w:lang w:val="sv-SE"/>
        </w:rPr>
        <w:t>23</w:t>
      </w:r>
      <w:r w:rsidRPr="00992A35">
        <w:rPr>
          <w:lang w:val="sv-SE"/>
        </w:rPr>
        <w:t>-01/</w:t>
      </w:r>
      <w:r w:rsidR="00D15FD6">
        <w:rPr>
          <w:lang w:val="sv-SE"/>
        </w:rPr>
        <w:t>4</w:t>
      </w:r>
    </w:p>
    <w:p w:rsidR="00D57EBE" w:rsidRPr="00992A35" w:rsidRDefault="00D57EBE" w:rsidP="00D57EBE">
      <w:r w:rsidRPr="00992A35">
        <w:rPr>
          <w:lang w:val="sv-SE"/>
        </w:rPr>
        <w:t>URBROJ: 215</w:t>
      </w:r>
      <w:r>
        <w:rPr>
          <w:lang w:val="sv-SE"/>
        </w:rPr>
        <w:t>8-</w:t>
      </w:r>
      <w:r w:rsidRPr="00992A35">
        <w:rPr>
          <w:lang w:val="sv-SE"/>
        </w:rPr>
        <w:t>3</w:t>
      </w:r>
      <w:r>
        <w:rPr>
          <w:lang w:val="sv-SE"/>
        </w:rPr>
        <w:t>1</w:t>
      </w:r>
      <w:r w:rsidRPr="00992A35">
        <w:rPr>
          <w:lang w:val="sv-SE"/>
        </w:rPr>
        <w:t>-01-</w:t>
      </w:r>
      <w:r>
        <w:rPr>
          <w:lang w:val="sv-SE"/>
        </w:rPr>
        <w:t>23</w:t>
      </w:r>
      <w:r w:rsidRPr="00992A35">
        <w:rPr>
          <w:lang w:val="sv-SE"/>
        </w:rPr>
        <w:t>-</w:t>
      </w:r>
      <w:r>
        <w:rPr>
          <w:lang w:val="sv-SE"/>
        </w:rPr>
        <w:t>1</w:t>
      </w:r>
    </w:p>
    <w:p w:rsidR="00D57EBE" w:rsidRDefault="00D57EBE" w:rsidP="00D57EBE">
      <w:pPr>
        <w:jc w:val="both"/>
        <w:textAlignment w:val="baseline"/>
        <w:rPr>
          <w:lang w:val="sv-SE"/>
        </w:rPr>
      </w:pPr>
      <w:r w:rsidRPr="00992A35">
        <w:rPr>
          <w:lang w:val="sv-SE"/>
        </w:rPr>
        <w:t xml:space="preserve">Podravska Moslavina, </w:t>
      </w:r>
      <w:r>
        <w:rPr>
          <w:lang w:val="sv-SE"/>
        </w:rPr>
        <w:t>20. rujan</w:t>
      </w:r>
      <w:r w:rsidRPr="00992A35">
        <w:rPr>
          <w:lang w:val="sv-SE"/>
        </w:rPr>
        <w:t xml:space="preserve"> 20</w:t>
      </w:r>
      <w:r>
        <w:rPr>
          <w:lang w:val="sv-SE"/>
        </w:rPr>
        <w:t>23</w:t>
      </w:r>
      <w:r w:rsidRPr="00992A35">
        <w:rPr>
          <w:lang w:val="sv-SE"/>
        </w:rPr>
        <w:t>. godine</w:t>
      </w:r>
    </w:p>
    <w:p w:rsidR="00715441" w:rsidRDefault="00715441" w:rsidP="00715441">
      <w:pPr>
        <w:pStyle w:val="Bezproreda"/>
      </w:pPr>
    </w:p>
    <w:p w:rsidR="001B73BA" w:rsidRPr="00237045" w:rsidRDefault="001B73BA" w:rsidP="00715441">
      <w:pPr>
        <w:pStyle w:val="Bezproreda"/>
        <w:rPr>
          <w:b/>
          <w:bCs/>
        </w:rPr>
      </w:pPr>
      <w:r w:rsidRPr="00237045">
        <w:tab/>
        <w:t xml:space="preserve">Na temelju članka </w:t>
      </w:r>
      <w:r w:rsidR="0027414A">
        <w:t xml:space="preserve">76., </w:t>
      </w:r>
      <w:r w:rsidR="00FD5553">
        <w:t>88</w:t>
      </w:r>
      <w:r w:rsidRPr="00237045">
        <w:t>.</w:t>
      </w:r>
      <w:r w:rsidR="0027414A">
        <w:t xml:space="preserve"> i 163.</w:t>
      </w:r>
      <w:r w:rsidRPr="00237045">
        <w:t xml:space="preserve"> Zakona o proračunu („Narodne novine“, broj </w:t>
      </w:r>
      <w:r w:rsidR="00F06167">
        <w:t>144/21.)</w:t>
      </w:r>
      <w:r w:rsidRPr="00237045">
        <w:t xml:space="preserve"> i članka 2</w:t>
      </w:r>
      <w:r w:rsidR="00CD4B95">
        <w:t>7</w:t>
      </w:r>
      <w:r w:rsidRPr="00237045">
        <w:t>. Statuta Općine Podravska Moslavina (</w:t>
      </w:r>
      <w:r w:rsidR="00F336B1">
        <w:t>„</w:t>
      </w:r>
      <w:r w:rsidRPr="00237045">
        <w:t>Službeni glasnik Općine Podravska Moslavina</w:t>
      </w:r>
      <w:r w:rsidR="00F336B1">
        <w:t>“</w:t>
      </w:r>
      <w:r w:rsidRPr="00237045">
        <w:t xml:space="preserve">, broj </w:t>
      </w:r>
      <w:r>
        <w:t>3/21</w:t>
      </w:r>
      <w:r w:rsidR="00CD4B95">
        <w:t>. i 18/21.</w:t>
      </w:r>
      <w:r w:rsidRPr="00237045">
        <w:t xml:space="preserve">), Općinsko vijeće Općine Podravska Moslavina na svojoj </w:t>
      </w:r>
      <w:r w:rsidR="00D57EBE">
        <w:t>18.</w:t>
      </w:r>
      <w:r w:rsidRPr="00237045">
        <w:t xml:space="preserve"> sjednici održanoj dana </w:t>
      </w:r>
      <w:r w:rsidR="00D57EBE">
        <w:t xml:space="preserve">20. rujna 2023. g. </w:t>
      </w:r>
      <w:r w:rsidRPr="00237045">
        <w:t>donosi</w:t>
      </w:r>
    </w:p>
    <w:p w:rsidR="001B73BA" w:rsidRPr="00237045" w:rsidRDefault="001B73BA" w:rsidP="001B73BA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:rsidR="001B73BA" w:rsidRPr="00237045" w:rsidRDefault="0027414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POLUGODIŠNJI IZVJEŠTAJ</w:t>
      </w: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81204404"/>
      <w:r w:rsidRPr="00237045">
        <w:rPr>
          <w:rFonts w:ascii="Times New Roman" w:hAnsi="Times New Roman" w:cs="Times New Roman"/>
          <w:b/>
        </w:rPr>
        <w:t>o izvršenju Proračuna Općine Po</w:t>
      </w:r>
      <w:r w:rsidR="0027414A">
        <w:rPr>
          <w:rFonts w:ascii="Times New Roman" w:hAnsi="Times New Roman" w:cs="Times New Roman"/>
          <w:b/>
        </w:rPr>
        <w:t xml:space="preserve">dravska Moslavina za razdoblje </w:t>
      </w:r>
      <w:r w:rsidRPr="00237045">
        <w:rPr>
          <w:rFonts w:ascii="Times New Roman" w:hAnsi="Times New Roman" w:cs="Times New Roman"/>
          <w:b/>
        </w:rPr>
        <w:t xml:space="preserve">1.1. </w:t>
      </w:r>
      <w:r w:rsidR="0027414A">
        <w:rPr>
          <w:rFonts w:ascii="Times New Roman" w:hAnsi="Times New Roman" w:cs="Times New Roman"/>
          <w:b/>
        </w:rPr>
        <w:t>do 30.</w:t>
      </w:r>
      <w:r w:rsidRPr="00237045">
        <w:rPr>
          <w:rFonts w:ascii="Times New Roman" w:hAnsi="Times New Roman" w:cs="Times New Roman"/>
          <w:b/>
        </w:rPr>
        <w:t>6.20</w:t>
      </w:r>
      <w:r>
        <w:rPr>
          <w:rFonts w:ascii="Times New Roman" w:hAnsi="Times New Roman" w:cs="Times New Roman"/>
          <w:b/>
        </w:rPr>
        <w:t>2</w:t>
      </w:r>
      <w:r w:rsidR="00F336B1">
        <w:rPr>
          <w:rFonts w:ascii="Times New Roman" w:hAnsi="Times New Roman" w:cs="Times New Roman"/>
          <w:b/>
        </w:rPr>
        <w:t>3</w:t>
      </w:r>
      <w:r w:rsidRPr="00237045">
        <w:rPr>
          <w:rFonts w:ascii="Times New Roman" w:hAnsi="Times New Roman" w:cs="Times New Roman"/>
          <w:b/>
        </w:rPr>
        <w:t>. g.</w:t>
      </w:r>
    </w:p>
    <w:p w:rsidR="001B73BA" w:rsidRPr="00237045" w:rsidRDefault="001B73BA" w:rsidP="001B73BA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:rsidR="001B73BA" w:rsidRPr="00237045" w:rsidRDefault="001B73BA" w:rsidP="001B73BA">
      <w:pPr>
        <w:pStyle w:val="Tijeloteksta"/>
        <w:spacing w:line="240" w:lineRule="auto"/>
        <w:jc w:val="center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  <w:b/>
          <w:bCs/>
        </w:rPr>
        <w:t>Članak 1.</w:t>
      </w:r>
    </w:p>
    <w:p w:rsidR="001B73BA" w:rsidRDefault="001B73BA" w:rsidP="001B73B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</w:rPr>
        <w:tab/>
      </w:r>
      <w:r w:rsidR="0027414A">
        <w:rPr>
          <w:rFonts w:ascii="Times New Roman" w:hAnsi="Times New Roman" w:cs="Times New Roman"/>
        </w:rPr>
        <w:t>Polugodišnji izvještaj o izvršenju Proračuna Općine Podravska Moslavina za razdoblje 1.1. do 30.6.2023. godine sadrži:</w:t>
      </w:r>
    </w:p>
    <w:p w:rsidR="0027414A" w:rsidRPr="00D6576F" w:rsidRDefault="0027414A" w:rsidP="0027414A">
      <w:pPr>
        <w:pStyle w:val="Tijelotek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>OPĆI DIO PRORAČUNA</w:t>
      </w:r>
    </w:p>
    <w:p w:rsidR="00C97673" w:rsidRPr="00D6576F" w:rsidRDefault="00C97673" w:rsidP="00C97673">
      <w:pPr>
        <w:pStyle w:val="Tijelotek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>Sažeta</w:t>
      </w:r>
      <w:r w:rsidR="00715441" w:rsidRPr="00D6576F">
        <w:rPr>
          <w:rFonts w:ascii="Times New Roman" w:hAnsi="Times New Roman" w:cs="Times New Roman"/>
          <w:b/>
        </w:rPr>
        <w:t xml:space="preserve">k A. Računa prihoda i rashoda, </w:t>
      </w:r>
      <w:r w:rsidRPr="00D6576F">
        <w:rPr>
          <w:rFonts w:ascii="Times New Roman" w:hAnsi="Times New Roman" w:cs="Times New Roman"/>
          <w:b/>
        </w:rPr>
        <w:t>B. Računa financiranja</w:t>
      </w:r>
      <w:r w:rsidR="00715441" w:rsidRPr="00D6576F">
        <w:rPr>
          <w:rFonts w:ascii="Times New Roman" w:hAnsi="Times New Roman" w:cs="Times New Roman"/>
          <w:b/>
        </w:rPr>
        <w:t xml:space="preserve"> i C. Raspoloživa sredstva iz prethodnih godina</w:t>
      </w:r>
    </w:p>
    <w:tbl>
      <w:tblPr>
        <w:tblW w:w="10242" w:type="dxa"/>
        <w:tblInd w:w="-601" w:type="dxa"/>
        <w:tblLayout w:type="fixed"/>
        <w:tblLook w:val="04A0"/>
      </w:tblPr>
      <w:tblGrid>
        <w:gridCol w:w="1276"/>
        <w:gridCol w:w="4351"/>
        <w:gridCol w:w="2308"/>
        <w:gridCol w:w="2307"/>
      </w:tblGrid>
      <w:tr w:rsidR="00D57EBE" w:rsidTr="00D15FD6">
        <w:trPr>
          <w:trHeight w:val="280"/>
        </w:trPr>
        <w:tc>
          <w:tcPr>
            <w:tcW w:w="102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hideMark/>
          </w:tcPr>
          <w:p w:rsidR="00D57EBE" w:rsidRDefault="00D57EBE" w:rsidP="00AB1619">
            <w:pPr>
              <w:ind w:right="15"/>
              <w:jc w:val="center"/>
              <w:rPr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A. RAČUN PRIHODA I RASHODA</w:t>
            </w:r>
          </w:p>
        </w:tc>
      </w:tr>
      <w:tr w:rsidR="00D57EBE" w:rsidTr="00D15FD6">
        <w:trPr>
          <w:trHeight w:val="405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4.</w:t>
            </w:r>
          </w:p>
        </w:tc>
      </w:tr>
      <w:tr w:rsidR="00D57EBE" w:rsidTr="00D15FD6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RAZRED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NAZIV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D57EBE">
            <w:pPr>
              <w:ind w:right="15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PLAN 2023. g.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OSTVARENJE</w:t>
            </w:r>
          </w:p>
          <w:p w:rsidR="00D57EBE" w:rsidRDefault="00D57EBE" w:rsidP="00D57EBE">
            <w:pPr>
              <w:ind w:right="15"/>
              <w:jc w:val="center"/>
              <w:rPr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1.1.-30.6.2023. g.</w:t>
            </w:r>
          </w:p>
        </w:tc>
      </w:tr>
      <w:tr w:rsidR="00D57EBE" w:rsidTr="00D15FD6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PRIHODI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B8249F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3.798</w:t>
            </w:r>
            <w:r w:rsidR="00D57EBE">
              <w:rPr>
                <w:sz w:val="22"/>
                <w:szCs w:val="22"/>
                <w:lang w:val="en-GB"/>
              </w:rPr>
              <w:t>.</w:t>
            </w:r>
            <w:r>
              <w:rPr>
                <w:sz w:val="22"/>
                <w:szCs w:val="22"/>
                <w:lang w:val="en-GB"/>
              </w:rPr>
              <w:t>687</w:t>
            </w:r>
            <w:r w:rsidR="00D57EBE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306.863,49</w:t>
            </w:r>
          </w:p>
        </w:tc>
      </w:tr>
      <w:tr w:rsidR="00D57EBE" w:rsidTr="00D15FD6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PRIHODI OD PRODAJE NEFINANCIJSKE IMOVINE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D57EBE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45.125</w:t>
            </w:r>
            <w:r w:rsidR="00D57EBE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57EBE" w:rsidRDefault="00D57EBE" w:rsidP="00AB1619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D57EBE" w:rsidRPr="00417010" w:rsidRDefault="00B8249F" w:rsidP="005C5F8C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2.712,0</w:t>
            </w:r>
            <w:r w:rsidR="005C5F8C">
              <w:rPr>
                <w:sz w:val="22"/>
                <w:szCs w:val="22"/>
                <w:lang w:val="en-GB"/>
              </w:rPr>
              <w:t>4</w:t>
            </w:r>
          </w:p>
        </w:tc>
      </w:tr>
      <w:tr w:rsidR="00D57EBE" w:rsidTr="00D15FD6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jc w:val="center"/>
              <w:rPr>
                <w:b/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PRIHODI (6+7)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B8249F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3.843.812,</w:t>
            </w:r>
            <w:r w:rsidR="00D57EBE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715441" w:rsidP="005C5F8C">
            <w:pPr>
              <w:ind w:right="15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309.575,5</w:t>
            </w:r>
            <w:r w:rsidR="005C5F8C">
              <w:rPr>
                <w:sz w:val="22"/>
                <w:szCs w:val="22"/>
                <w:lang w:val="en-GB"/>
              </w:rPr>
              <w:t>3</w:t>
            </w:r>
          </w:p>
        </w:tc>
      </w:tr>
      <w:tr w:rsidR="00D57EBE" w:rsidTr="00D15FD6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B8249F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1.073.087,00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en-US"/>
              </w:rPr>
            </w:pPr>
            <w:r>
              <w:t>231.104,75</w:t>
            </w:r>
          </w:p>
        </w:tc>
      </w:tr>
      <w:tr w:rsidR="00D57EBE" w:rsidTr="00D15FD6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 ZA NEFINANCIJSKU IMOVINU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3.047.050</w:t>
            </w:r>
            <w:r w:rsidR="00D57EBE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en-US"/>
              </w:rPr>
            </w:pPr>
            <w:r>
              <w:t>30.693,23</w:t>
            </w:r>
          </w:p>
        </w:tc>
      </w:tr>
      <w:tr w:rsidR="00D57EBE" w:rsidTr="00D15FD6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jc w:val="center"/>
              <w:rPr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RASHODI (3+4)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4.120.137</w:t>
            </w:r>
            <w:r w:rsidR="00D57EBE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715441" w:rsidP="00AB1619">
            <w:pPr>
              <w:ind w:right="15"/>
              <w:jc w:val="right"/>
              <w:rPr>
                <w:lang w:val="en-US"/>
              </w:rPr>
            </w:pPr>
            <w:r>
              <w:t>261.797,98</w:t>
            </w:r>
          </w:p>
        </w:tc>
      </w:tr>
      <w:tr w:rsidR="00D57EBE" w:rsidTr="00D15FD6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jc w:val="center"/>
              <w:rPr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-97"/>
              <w:rPr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RAZLIKA PRIHODA I RASHODA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276.325</w:t>
            </w:r>
            <w:r w:rsidR="00D57EBE">
              <w:rPr>
                <w:sz w:val="22"/>
                <w:szCs w:val="22"/>
                <w:lang w:val="en-GB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715441" w:rsidP="005C5F8C">
            <w:pPr>
              <w:ind w:right="15"/>
              <w:jc w:val="right"/>
              <w:rPr>
                <w:lang w:val="en-US"/>
              </w:rPr>
            </w:pPr>
            <w:r>
              <w:rPr>
                <w:lang w:val="en-US"/>
              </w:rPr>
              <w:t>47.777,5</w:t>
            </w:r>
            <w:r w:rsidR="005C5F8C">
              <w:rPr>
                <w:lang w:val="en-US"/>
              </w:rPr>
              <w:t>5</w:t>
            </w:r>
          </w:p>
        </w:tc>
      </w:tr>
      <w:tr w:rsidR="00D57EBE" w:rsidTr="00D15FD6">
        <w:trPr>
          <w:trHeight w:val="280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hideMark/>
          </w:tcPr>
          <w:p w:rsidR="00D57EBE" w:rsidRDefault="00D57EBE" w:rsidP="00AB1619">
            <w:pPr>
              <w:snapToGrid w:val="0"/>
              <w:ind w:right="15"/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B. RAČUN FINANCIRANJA</w:t>
            </w:r>
          </w:p>
        </w:tc>
      </w:tr>
      <w:tr w:rsidR="00D57EBE" w:rsidTr="00D15FD6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PRIMICI OD FINANCIJSKE IMOVINE I ZADUŽIVANJA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D57EBE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196.695,00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57EBE" w:rsidRDefault="00D57EBE" w:rsidP="00AB1619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D57EBE" w:rsidRDefault="00B8249F" w:rsidP="00AB1619">
            <w:pPr>
              <w:ind w:right="15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D57EBE" w:rsidTr="00D15FD6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IZDACI ZA FINANCIJSKU IMOVINU I OTPLATE ZAJMOVA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D57EBE" w:rsidRDefault="00D57EBE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57EBE" w:rsidRDefault="00D57EBE" w:rsidP="00AB1619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D57EBE" w:rsidRDefault="00D57EBE" w:rsidP="00AB1619">
            <w:pPr>
              <w:ind w:right="15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D57EBE" w:rsidTr="00D15FD6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jc w:val="center"/>
              <w:rPr>
                <w:lang w:val="en-GB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RAZLIKA (8-5) NETO FINANCIRANJE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D57EBE" w:rsidP="00AB1619">
            <w:pPr>
              <w:ind w:right="15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715441" w:rsidTr="00D15FD6">
        <w:trPr>
          <w:trHeight w:val="263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 w:themeFill="background2" w:themeFillShade="E6"/>
          </w:tcPr>
          <w:p w:rsidR="00715441" w:rsidRPr="00715441" w:rsidRDefault="00715441" w:rsidP="00032844">
            <w:pPr>
              <w:pStyle w:val="Odlomakpopisa"/>
              <w:numPr>
                <w:ilvl w:val="0"/>
                <w:numId w:val="6"/>
              </w:numPr>
              <w:ind w:right="15"/>
              <w:jc w:val="center"/>
              <w:rPr>
                <w:lang w:val="en-GB"/>
              </w:rPr>
            </w:pPr>
            <w:r w:rsidRPr="00715441">
              <w:rPr>
                <w:b/>
                <w:bCs/>
                <w:sz w:val="22"/>
                <w:szCs w:val="22"/>
              </w:rPr>
              <w:t>RASPOLOŽIVA SREDSTVA IZ PRE</w:t>
            </w:r>
            <w:r w:rsidR="00032844">
              <w:rPr>
                <w:b/>
                <w:bCs/>
                <w:sz w:val="22"/>
                <w:szCs w:val="22"/>
              </w:rPr>
              <w:t>T</w:t>
            </w:r>
            <w:r w:rsidRPr="00715441">
              <w:rPr>
                <w:b/>
                <w:bCs/>
                <w:sz w:val="22"/>
                <w:szCs w:val="22"/>
              </w:rPr>
              <w:t>HODNIH GODINA (VIŠAK PRIHODA I REZERVIRANJA)</w:t>
            </w:r>
          </w:p>
        </w:tc>
      </w:tr>
      <w:tr w:rsidR="00B8249F" w:rsidTr="00D15FD6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B8249F" w:rsidRPr="00B8249F" w:rsidRDefault="00B8249F" w:rsidP="00AB1619">
            <w:pPr>
              <w:snapToGrid w:val="0"/>
              <w:ind w:right="15"/>
              <w:jc w:val="center"/>
              <w:rPr>
                <w:b/>
                <w:lang w:val="en-GB"/>
              </w:rPr>
            </w:pPr>
            <w:r w:rsidRPr="00B8249F">
              <w:rPr>
                <w:b/>
                <w:lang w:val="en-GB"/>
              </w:rPr>
              <w:t>9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9F" w:rsidRPr="00B8249F" w:rsidRDefault="00B8249F" w:rsidP="00AB1619">
            <w:pPr>
              <w:ind w:right="15"/>
              <w:rPr>
                <w:lang w:val="en-GB"/>
              </w:rPr>
            </w:pPr>
            <w:r w:rsidRPr="00B8249F">
              <w:rPr>
                <w:sz w:val="22"/>
                <w:szCs w:val="22"/>
                <w:lang w:val="en-GB"/>
              </w:rPr>
              <w:t>VLASTITI IZVORI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9F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79.630,00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B8249F" w:rsidRDefault="00B8249F" w:rsidP="00AB1619">
            <w:pPr>
              <w:ind w:right="15"/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4.180,80</w:t>
            </w:r>
          </w:p>
        </w:tc>
      </w:tr>
      <w:tr w:rsidR="00D57EBE" w:rsidTr="00D15FD6">
        <w:trPr>
          <w:trHeight w:val="263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hideMark/>
          </w:tcPr>
          <w:p w:rsidR="00D57EBE" w:rsidRDefault="00D57EBE" w:rsidP="00B8249F">
            <w:pPr>
              <w:ind w:right="15"/>
              <w:jc w:val="center"/>
              <w:rPr>
                <w:lang w:val="sv-SE"/>
              </w:rPr>
            </w:pP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PRORAČUN I OSTVARENJE OPĆINE PODRAVSKA MOSLAVINA ZA 202</w:t>
            </w:r>
            <w:r w:rsidR="00B8249F">
              <w:rPr>
                <w:b/>
                <w:sz w:val="22"/>
                <w:szCs w:val="22"/>
                <w:shd w:val="clear" w:color="auto" w:fill="C0C0C0"/>
                <w:lang w:val="sv-SE"/>
              </w:rPr>
              <w:t>3</w:t>
            </w: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. g.</w:t>
            </w:r>
          </w:p>
        </w:tc>
      </w:tr>
      <w:tr w:rsidR="00D57EBE" w:rsidTr="00D15FD6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rPr>
                <w:lang w:val="sv-SE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PRIHODI I PRIMICI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B8249F">
            <w:pPr>
              <w:ind w:right="15"/>
              <w:jc w:val="right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4.120.137</w:t>
            </w:r>
            <w:r w:rsidR="00D57EBE">
              <w:rPr>
                <w:sz w:val="22"/>
                <w:szCs w:val="22"/>
                <w:lang w:val="sv-SE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715441" w:rsidP="00AB1619">
            <w:pPr>
              <w:ind w:right="15"/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313.756,36</w:t>
            </w:r>
          </w:p>
        </w:tc>
      </w:tr>
      <w:tr w:rsidR="00D57EBE" w:rsidTr="00D15FD6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rPr>
                <w:lang w:val="sv-SE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RASHODI I IZDACI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EBE" w:rsidRDefault="00B8249F" w:rsidP="00AB1619">
            <w:pPr>
              <w:ind w:right="15"/>
              <w:jc w:val="right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4.120.137</w:t>
            </w:r>
            <w:r w:rsidR="00D57EBE">
              <w:rPr>
                <w:sz w:val="22"/>
                <w:szCs w:val="22"/>
                <w:lang w:val="sv-SE"/>
              </w:rPr>
              <w:t>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57EBE" w:rsidRDefault="00715441" w:rsidP="00AB1619">
            <w:pPr>
              <w:ind w:right="15"/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261.777,98</w:t>
            </w:r>
          </w:p>
        </w:tc>
      </w:tr>
      <w:tr w:rsidR="00D57EBE" w:rsidTr="00D15FD6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57EBE" w:rsidRDefault="00D57EBE" w:rsidP="00AB1619">
            <w:pPr>
              <w:snapToGrid w:val="0"/>
              <w:ind w:right="15"/>
              <w:rPr>
                <w:lang w:val="sv-SE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rPr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RAZLIKA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D57EBE" w:rsidRDefault="00D57EBE" w:rsidP="00AB1619">
            <w:pPr>
              <w:ind w:right="15"/>
              <w:jc w:val="right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0,00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57EBE" w:rsidRDefault="005C5F8C" w:rsidP="005C5F8C">
            <w:pPr>
              <w:ind w:right="15"/>
              <w:jc w:val="right"/>
              <w:rPr>
                <w:lang w:val="en-US"/>
              </w:rPr>
            </w:pPr>
            <w:r>
              <w:rPr>
                <w:lang w:val="en-US"/>
              </w:rPr>
              <w:t>51.95</w:t>
            </w:r>
            <w:r w:rsidR="00715441">
              <w:rPr>
                <w:lang w:val="en-US"/>
              </w:rPr>
              <w:t>8,3</w:t>
            </w:r>
            <w:r>
              <w:rPr>
                <w:lang w:val="en-US"/>
              </w:rPr>
              <w:t>5</w:t>
            </w:r>
          </w:p>
        </w:tc>
      </w:tr>
    </w:tbl>
    <w:p w:rsidR="00C97673" w:rsidRPr="00D6576F" w:rsidRDefault="004001DF" w:rsidP="00715441">
      <w:pPr>
        <w:pStyle w:val="Tijelotek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lastRenderedPageBreak/>
        <w:t xml:space="preserve">Račun prihoda i rashoda, </w:t>
      </w:r>
      <w:r w:rsidR="00C97673" w:rsidRPr="00D6576F">
        <w:rPr>
          <w:rFonts w:ascii="Times New Roman" w:hAnsi="Times New Roman" w:cs="Times New Roman"/>
          <w:b/>
        </w:rPr>
        <w:t>račun financiranja</w:t>
      </w:r>
      <w:r w:rsidRPr="00D6576F">
        <w:rPr>
          <w:rFonts w:ascii="Times New Roman" w:hAnsi="Times New Roman" w:cs="Times New Roman"/>
          <w:b/>
        </w:rPr>
        <w:t xml:space="preserve"> i raspoloživa sredstva iz prethodnih godina</w:t>
      </w:r>
    </w:p>
    <w:p w:rsidR="00C97673" w:rsidRPr="00D6576F" w:rsidRDefault="00C97673" w:rsidP="00C97673">
      <w:pPr>
        <w:pStyle w:val="Tijeloteksta"/>
        <w:spacing w:line="240" w:lineRule="auto"/>
        <w:ind w:left="1800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>2.1. Račun prihoda i rashoda</w:t>
      </w:r>
    </w:p>
    <w:p w:rsidR="00C97673" w:rsidRPr="00D6576F" w:rsidRDefault="00C97673" w:rsidP="00C97673">
      <w:pPr>
        <w:pStyle w:val="Tijeloteksta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>Prihodi i rashodi prema ekonomskoj klasifikaciji</w:t>
      </w:r>
    </w:p>
    <w:tbl>
      <w:tblPr>
        <w:tblW w:w="8880" w:type="dxa"/>
        <w:tblInd w:w="766" w:type="dxa"/>
        <w:tblLook w:val="04A0"/>
      </w:tblPr>
      <w:tblGrid>
        <w:gridCol w:w="740"/>
        <w:gridCol w:w="2913"/>
        <w:gridCol w:w="740"/>
        <w:gridCol w:w="740"/>
        <w:gridCol w:w="740"/>
        <w:gridCol w:w="740"/>
        <w:gridCol w:w="740"/>
        <w:gridCol w:w="740"/>
        <w:gridCol w:w="787"/>
      </w:tblGrid>
      <w:tr w:rsidR="003612D3" w:rsidRPr="003612D3" w:rsidTr="005C5F8C">
        <w:trPr>
          <w:trHeight w:val="375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PRIHODI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843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81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309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.5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8,0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</w:p>
        </w:tc>
      </w:tr>
      <w:tr w:rsidR="005C5F8C" w:rsidRPr="003612D3" w:rsidTr="005C5F8C">
        <w:trPr>
          <w:trHeight w:val="375"/>
        </w:trPr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C5F8C" w:rsidRPr="005C5F8C" w:rsidRDefault="005C5F8C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C5F8C" w:rsidRPr="005C5F8C" w:rsidRDefault="005C5F8C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C5F8C" w:rsidRPr="005C5F8C" w:rsidRDefault="005C5F8C" w:rsidP="00EF38C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C5F8C" w:rsidRPr="005C5F8C" w:rsidRDefault="005C5F8C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3.798.687,00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306.863,49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8,08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74.154,00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63.194,43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85,22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3.557.776,00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179.095,00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5,03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77.904,00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4.149,56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5,33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88.853,00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60.424,50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68,01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2.712,04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6,01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42.471,00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2.695,01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6,35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3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3612D3" w:rsidRPr="003612D3" w:rsidRDefault="003612D3" w:rsidP="003612D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0,64</w:t>
            </w:r>
          </w:p>
        </w:tc>
      </w:tr>
      <w:tr w:rsidR="003612D3" w:rsidRPr="003612D3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3612D3" w:rsidRPr="003612D3" w:rsidRDefault="003612D3" w:rsidP="003612D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1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3612D3" w:rsidRDefault="003612D3" w:rsidP="003612D3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3612D3" w:rsidRDefault="003612D3" w:rsidP="003612D3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880" w:type="dxa"/>
        <w:tblInd w:w="766" w:type="dxa"/>
        <w:tblLook w:val="04A0"/>
      </w:tblPr>
      <w:tblGrid>
        <w:gridCol w:w="740"/>
        <w:gridCol w:w="3515"/>
        <w:gridCol w:w="740"/>
        <w:gridCol w:w="809"/>
        <w:gridCol w:w="809"/>
        <w:gridCol w:w="740"/>
        <w:gridCol w:w="740"/>
        <w:gridCol w:w="787"/>
      </w:tblGrid>
      <w:tr w:rsidR="005C5F8C" w:rsidRPr="005C5F8C" w:rsidTr="005C5F8C">
        <w:trPr>
          <w:trHeight w:val="375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C5F8C" w:rsidRPr="005C5F8C" w:rsidRDefault="005C5F8C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RASHODI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5F8C" w:rsidRPr="005C5F8C" w:rsidRDefault="005C5F8C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C5F8C" w:rsidRPr="005C5F8C" w:rsidRDefault="005C5F8C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4.120.137,00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5C5F8C" w:rsidRPr="005C5F8C" w:rsidRDefault="005C5F8C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261.797,98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C5F8C" w:rsidRPr="005C5F8C" w:rsidRDefault="005C5F8C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6,35</w:t>
            </w:r>
          </w:p>
        </w:tc>
      </w:tr>
      <w:tr w:rsidR="00EF38CA" w:rsidRPr="005C5F8C" w:rsidTr="00AB1619">
        <w:trPr>
          <w:trHeight w:val="375"/>
        </w:trPr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F38CA" w:rsidRPr="005C5F8C" w:rsidRDefault="00EF38CA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EF38CA" w:rsidRPr="005C5F8C" w:rsidRDefault="00EF38CA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EF38CA" w:rsidRPr="005C5F8C" w:rsidRDefault="00EF38CA" w:rsidP="00AB16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F38CA" w:rsidRPr="005C5F8C" w:rsidRDefault="00EF38CA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1.073.087,00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231.104,75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21,54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308.451,00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82.500,62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26,75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371.457,00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73.716,17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19,85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6,86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167.230,00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41.917,55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25,07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181.872,00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14.445,79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7,94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3.047.050,00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30.693,23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1,01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413.961,00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3.353,99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0,81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2.633.089,00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27.339,24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EF38CA" w:rsidRPr="005C5F8C" w:rsidRDefault="00EF38CA" w:rsidP="005C5F8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1,04</w:t>
            </w:r>
          </w:p>
        </w:tc>
      </w:tr>
      <w:tr w:rsidR="00EF38CA" w:rsidRPr="005C5F8C" w:rsidTr="005C5F8C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EF38CA" w:rsidRPr="005C5F8C" w:rsidRDefault="00EF38CA" w:rsidP="005C5F8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3612D3" w:rsidRDefault="003612D3" w:rsidP="003612D3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3612D3" w:rsidRDefault="003612D3" w:rsidP="003612D3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EF38CA" w:rsidRDefault="00EF38CA" w:rsidP="003612D3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EF38CA" w:rsidRDefault="00EF38CA" w:rsidP="003612D3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EF38CA" w:rsidRDefault="00EF38CA" w:rsidP="003612D3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EF38CA" w:rsidRDefault="00EF38CA" w:rsidP="003612D3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EF38CA" w:rsidRDefault="00EF38CA" w:rsidP="003612D3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p w:rsidR="00C97673" w:rsidRPr="00D6576F" w:rsidRDefault="00C97673" w:rsidP="00C97673">
      <w:pPr>
        <w:pStyle w:val="Tijeloteksta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lastRenderedPageBreak/>
        <w:t>Prihodi i rashodi prema izvorima financiranja</w:t>
      </w:r>
    </w:p>
    <w:tbl>
      <w:tblPr>
        <w:tblpPr w:leftFromText="180" w:rightFromText="180" w:vertAnchor="text" w:horzAnchor="margin" w:tblpY="259"/>
        <w:tblW w:w="8375" w:type="dxa"/>
        <w:tblLook w:val="04A0"/>
      </w:tblPr>
      <w:tblGrid>
        <w:gridCol w:w="882"/>
        <w:gridCol w:w="882"/>
        <w:gridCol w:w="707"/>
        <w:gridCol w:w="850"/>
        <w:gridCol w:w="1403"/>
        <w:gridCol w:w="692"/>
        <w:gridCol w:w="692"/>
        <w:gridCol w:w="740"/>
        <w:gridCol w:w="740"/>
        <w:gridCol w:w="787"/>
      </w:tblGrid>
      <w:tr w:rsidR="00D6576F" w:rsidRPr="00EF38CA" w:rsidTr="00D6576F">
        <w:trPr>
          <w:trHeight w:val="375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PRIHODI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843</w:t>
            </w: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812</w:t>
            </w: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309</w:t>
            </w: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.5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75,5</w:t>
            </w: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8,0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</w:p>
        </w:tc>
      </w:tr>
      <w:tr w:rsidR="00D6576F" w:rsidRPr="00EF38CA" w:rsidTr="00D6576F">
        <w:trPr>
          <w:trHeight w:val="375"/>
        </w:trPr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76F" w:rsidRPr="005C5F8C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576F" w:rsidRPr="005C5F8C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576F" w:rsidRPr="005C5F8C" w:rsidRDefault="00D6576F" w:rsidP="00D6576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76F" w:rsidRPr="005C5F8C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D6576F" w:rsidRPr="00EF38CA" w:rsidTr="00D6576F">
        <w:trPr>
          <w:trHeight w:val="30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286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480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240.911,00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127.768,49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53,04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74.154,00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63.194,43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85,22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77.904,00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4.149,56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5,33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88.853,00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60.424,50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68,01</w:t>
            </w:r>
          </w:p>
        </w:tc>
      </w:tr>
      <w:tr w:rsidR="00D6576F" w:rsidRPr="00EF38CA" w:rsidTr="00D6576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D6576F" w:rsidRPr="00EF38CA" w:rsidTr="00D6576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45.125,00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2.712,04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6,01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42.471,00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2.695,01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6,35</w:t>
            </w:r>
          </w:p>
        </w:tc>
      </w:tr>
      <w:tr w:rsidR="00D6576F" w:rsidRPr="00EF38CA" w:rsidTr="00D6576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0,64</w:t>
            </w:r>
          </w:p>
        </w:tc>
      </w:tr>
      <w:tr w:rsidR="00D6576F" w:rsidRPr="00EF38CA" w:rsidTr="00D6576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D6576F" w:rsidRPr="00EF38CA" w:rsidTr="00D6576F">
        <w:trPr>
          <w:trHeight w:val="30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3.557.776,00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179.095,00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5,03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3.557.776,00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179.095,00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5,03</w:t>
            </w:r>
          </w:p>
        </w:tc>
      </w:tr>
      <w:tr w:rsidR="00D6576F" w:rsidRPr="00EF38CA" w:rsidTr="00D6576F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3.557.776,00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179.095,00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D6576F" w:rsidRPr="00EF38CA" w:rsidRDefault="00D6576F" w:rsidP="00D657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5,03</w:t>
            </w:r>
          </w:p>
        </w:tc>
      </w:tr>
      <w:tr w:rsidR="00D6576F" w:rsidRPr="00EF38CA" w:rsidTr="00D6576F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D6576F" w:rsidRPr="00EF38CA" w:rsidRDefault="00D6576F" w:rsidP="00D6576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F38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EF38CA" w:rsidRDefault="00EF38CA" w:rsidP="00EF38C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EF38CA" w:rsidRDefault="00EF38CA" w:rsidP="00EF38C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AB1619" w:rsidRDefault="00AB1619" w:rsidP="00EF38CA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</w:rPr>
      </w:pPr>
    </w:p>
    <w:tbl>
      <w:tblPr>
        <w:tblW w:w="9259" w:type="dxa"/>
        <w:tblInd w:w="903" w:type="dxa"/>
        <w:tblLook w:val="04A0"/>
      </w:tblPr>
      <w:tblGrid>
        <w:gridCol w:w="869"/>
        <w:gridCol w:w="869"/>
        <w:gridCol w:w="728"/>
        <w:gridCol w:w="2268"/>
        <w:gridCol w:w="640"/>
        <w:gridCol w:w="809"/>
        <w:gridCol w:w="809"/>
        <w:gridCol w:w="740"/>
        <w:gridCol w:w="740"/>
        <w:gridCol w:w="787"/>
      </w:tblGrid>
      <w:tr w:rsidR="00D6576F" w:rsidRPr="00AB1619" w:rsidTr="008145DE">
        <w:trPr>
          <w:trHeight w:val="375"/>
        </w:trPr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76F" w:rsidRPr="00AB1619" w:rsidRDefault="00D6576F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576F" w:rsidRPr="00AB1619" w:rsidRDefault="00D6576F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576F" w:rsidRPr="00AB1619" w:rsidRDefault="00D6576F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576F" w:rsidRPr="00AB1619" w:rsidRDefault="00D6576F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6576F" w:rsidRPr="00AB1619" w:rsidRDefault="00D6576F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</w:tr>
      <w:tr w:rsidR="00AB1619" w:rsidRPr="00AB1619" w:rsidTr="008145DE">
        <w:trPr>
          <w:trHeight w:val="375"/>
        </w:trPr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RASHODI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4.120.137,00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261.797,98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6,35</w:t>
            </w:r>
          </w:p>
        </w:tc>
      </w:tr>
      <w:tr w:rsidR="00AB1619" w:rsidRPr="00AB1619" w:rsidTr="008145DE">
        <w:trPr>
          <w:trHeight w:val="375"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1619" w:rsidRPr="005C5F8C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619" w:rsidRPr="005C5F8C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1619" w:rsidRPr="005C5F8C" w:rsidRDefault="00AB1619" w:rsidP="00AB16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AB1619" w:rsidRPr="005C5F8C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 NAMJENSKI PRIHODI OD ZADUŽIVANJA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196.695,00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30.427,78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15,47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196.695,00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30.427,78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15,47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3.088,54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21,15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182.095,00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27.339,24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15,01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30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365.666,00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105.534,57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28,86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344.564,00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105.269,12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30,55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80.231,00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28.404,06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35,40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193.405,00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58.447,35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30,22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6,86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27.208,00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4.205,37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15,46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12.915,00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706,38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5,47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21.102,00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1,26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15.794,00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1,68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5.308,00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30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3.557.776,00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125.835,63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3,54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728.523,00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125.835,63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17,27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31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228.220,00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54.096,56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23,70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178.052,00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15.268,82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8,58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140.022,00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37.712,18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26,93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168.957,00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13.739,41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8,13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2.829.253,00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383.567,00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B1619" w:rsidRPr="00AB1619" w:rsidTr="008145DE">
        <w:trPr>
          <w:trHeight w:val="270"/>
        </w:trPr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2.445.686,00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AB1619" w:rsidRPr="00AB1619" w:rsidRDefault="00AB1619" w:rsidP="00AB16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AB1619" w:rsidRPr="00AB1619" w:rsidTr="008145DE">
        <w:trPr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AB1619" w:rsidRPr="00AB1619" w:rsidRDefault="00AB1619" w:rsidP="00AB1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16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EF38CA" w:rsidRDefault="00EF38CA" w:rsidP="00AB1619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EF38CA" w:rsidRPr="00D6576F" w:rsidRDefault="00EF38CA" w:rsidP="00EF38CA">
      <w:pPr>
        <w:pStyle w:val="Tijeloteksta"/>
        <w:spacing w:line="240" w:lineRule="auto"/>
        <w:ind w:left="2520"/>
        <w:jc w:val="both"/>
        <w:rPr>
          <w:rFonts w:ascii="Times New Roman" w:hAnsi="Times New Roman" w:cs="Times New Roman"/>
          <w:b/>
        </w:rPr>
      </w:pPr>
    </w:p>
    <w:p w:rsidR="00C97673" w:rsidRPr="00D6576F" w:rsidRDefault="00A711E3" w:rsidP="00C97673">
      <w:pPr>
        <w:pStyle w:val="Tijeloteksta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>R</w:t>
      </w:r>
      <w:r w:rsidR="00C97673" w:rsidRPr="00D6576F">
        <w:rPr>
          <w:rFonts w:ascii="Times New Roman" w:hAnsi="Times New Roman" w:cs="Times New Roman"/>
          <w:b/>
        </w:rPr>
        <w:t>ashodi prema funkcijskoj klasifikaciji</w:t>
      </w:r>
    </w:p>
    <w:tbl>
      <w:tblPr>
        <w:tblW w:w="8880" w:type="dxa"/>
        <w:tblInd w:w="757" w:type="dxa"/>
        <w:tblLook w:val="04A0"/>
      </w:tblPr>
      <w:tblGrid>
        <w:gridCol w:w="882"/>
        <w:gridCol w:w="882"/>
        <w:gridCol w:w="989"/>
        <w:gridCol w:w="284"/>
        <w:gridCol w:w="283"/>
        <w:gridCol w:w="1461"/>
        <w:gridCol w:w="692"/>
        <w:gridCol w:w="692"/>
        <w:gridCol w:w="740"/>
        <w:gridCol w:w="740"/>
        <w:gridCol w:w="448"/>
        <w:gridCol w:w="787"/>
      </w:tblGrid>
      <w:tr w:rsidR="00F56258" w:rsidRPr="008C42D0" w:rsidTr="008145DE">
        <w:trPr>
          <w:trHeight w:val="375"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F562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RASHODI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 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4.120.137,00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261.797,98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6,35</w:t>
            </w:r>
          </w:p>
        </w:tc>
      </w:tr>
      <w:tr w:rsidR="008145DE" w:rsidRPr="008C42D0" w:rsidTr="008145DE">
        <w:trPr>
          <w:trHeight w:val="375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45DE" w:rsidRPr="005C5F8C" w:rsidRDefault="008145DE" w:rsidP="00F5625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145DE" w:rsidRPr="005C5F8C" w:rsidRDefault="008145DE" w:rsidP="00F5625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145DE" w:rsidRPr="005C5F8C" w:rsidRDefault="008145DE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145DE" w:rsidRPr="008C42D0" w:rsidRDefault="008145DE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45DE" w:rsidRPr="008C42D0" w:rsidRDefault="008145DE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181.593,00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66.124,57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36,41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176.948,00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66.124,57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37,37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80.231,00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28.404,06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35,40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94.461,00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37.054,61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39,23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2.256,00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665,90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29,52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7.611,00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0,53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7.611,00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0,53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0133  Ostale opće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8.760,00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379.190,00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1.292,15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0,34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11.547,00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1.292,15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11,19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11.547,00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1.292,15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11,19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367.643,00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22.563,00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345.080,00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7.706,73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16,59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7.706,73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16,59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7.706,73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16,59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128.475,00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10.843,27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8,44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80.032,00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10.511,46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13,13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35.570,00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10.192,88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28,66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6,86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48.443,00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0,68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45.789,00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18.911,00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12,43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5.639,00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41,69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5.639,00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41,69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83.615,00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7.807,91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9,34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40.215,00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7.807,91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19,42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7.807,91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19,74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2.418.607,00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28.702,40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1,19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2.405.335,00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28.702,40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1,19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372.153,00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1.363,16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0,37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2.033.182,00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27.339,24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1,34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130.732,00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6.332,86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4,84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59.725,00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4.673,84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7,83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59.725,00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4.673,84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7,83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71.007,00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1.659,02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2,34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1.659,02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17,86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61.716,00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0661  Rashodi vezani za stanovanje i kom. pogodnosti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2,27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2,27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2,49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109.629,00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1.899,98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1,73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43.268,00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1.899,98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4,39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43.268,00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1.899,98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4,39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59.725,00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37.152,32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26,06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37.152,32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26,06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9.827,00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1.430,95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14,56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35.721,37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26,91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22.562,00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7.009,47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31,07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22.562,00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7.009,47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31,07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1.990,81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21,43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357.820,00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67.982,05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353.439,00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67.982,05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19,23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225.098,00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54.096,56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24,03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108.698,00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8.912,78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11.945,00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4.205,37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35,21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7.698,00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767,34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9,97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4.381,00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0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4.381,00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F56258" w:rsidRPr="008C42D0" w:rsidRDefault="00F56258" w:rsidP="008C42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F56258" w:rsidRPr="008C42D0" w:rsidTr="00F56258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F56258" w:rsidRPr="008C42D0" w:rsidRDefault="00F56258" w:rsidP="008C42D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42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AB1619" w:rsidRDefault="00AB1619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C97673" w:rsidRPr="00D6576F" w:rsidRDefault="00AB1619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 xml:space="preserve">     </w:t>
      </w:r>
      <w:r w:rsidR="00C97673" w:rsidRPr="00D6576F">
        <w:rPr>
          <w:rFonts w:ascii="Times New Roman" w:hAnsi="Times New Roman" w:cs="Times New Roman"/>
          <w:b/>
        </w:rPr>
        <w:t>2.2. Račun financiranja</w:t>
      </w:r>
    </w:p>
    <w:p w:rsidR="00C97673" w:rsidRPr="00D6576F" w:rsidRDefault="00C97673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 xml:space="preserve">           a.   Račun financiranja prema ekonomskoj klasifikaciji</w:t>
      </w:r>
    </w:p>
    <w:p w:rsidR="00F56258" w:rsidRDefault="00F56258" w:rsidP="00F56258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084" w:type="dxa"/>
        <w:tblInd w:w="766" w:type="dxa"/>
        <w:tblLook w:val="04A0"/>
      </w:tblPr>
      <w:tblGrid>
        <w:gridCol w:w="740"/>
        <w:gridCol w:w="2815"/>
        <w:gridCol w:w="740"/>
        <w:gridCol w:w="740"/>
        <w:gridCol w:w="740"/>
        <w:gridCol w:w="740"/>
        <w:gridCol w:w="740"/>
        <w:gridCol w:w="451"/>
        <w:gridCol w:w="289"/>
        <w:gridCol w:w="740"/>
        <w:gridCol w:w="349"/>
      </w:tblGrid>
      <w:tr w:rsidR="00753257" w:rsidRPr="00753257" w:rsidTr="008145DE">
        <w:trPr>
          <w:gridAfter w:val="1"/>
          <w:wAfter w:w="349" w:type="dxa"/>
          <w:trHeight w:val="375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PRIMICI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196.695,00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0,00</w:t>
            </w:r>
          </w:p>
        </w:tc>
      </w:tr>
      <w:tr w:rsidR="008145DE" w:rsidRPr="00753257" w:rsidTr="008145DE">
        <w:trPr>
          <w:trHeight w:val="375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45DE" w:rsidRPr="005C5F8C" w:rsidRDefault="008145DE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5DE" w:rsidRPr="005C5F8C" w:rsidRDefault="008145DE" w:rsidP="001657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145DE" w:rsidRPr="00753257" w:rsidRDefault="008145DE" w:rsidP="001657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  <w:shd w:val="clear" w:color="FFFFFF" w:fill="FFFFFF"/>
            <w:hideMark/>
          </w:tcPr>
          <w:p w:rsidR="008145DE" w:rsidRPr="00753257" w:rsidRDefault="008145DE" w:rsidP="008145D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plana</w:t>
            </w:r>
          </w:p>
        </w:tc>
        <w:tc>
          <w:tcPr>
            <w:tcW w:w="1378" w:type="dxa"/>
            <w:gridSpan w:val="3"/>
          </w:tcPr>
          <w:p w:rsidR="008145DE" w:rsidRPr="00753257" w:rsidRDefault="008145DE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</w:t>
            </w: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8145DE" w:rsidRPr="00753257" w:rsidTr="008145DE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3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196.695,00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8145DE" w:rsidRPr="00753257" w:rsidRDefault="008145DE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8145DE" w:rsidRPr="00753257" w:rsidTr="008145DE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8145DE" w:rsidRPr="00753257" w:rsidTr="008145DE">
        <w:trPr>
          <w:gridAfter w:val="1"/>
          <w:wAfter w:w="349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196.695,00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8145DE" w:rsidRPr="00753257" w:rsidRDefault="008145DE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</w:tbl>
    <w:p w:rsidR="00F56258" w:rsidRDefault="00F56258" w:rsidP="00F56258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753257" w:rsidRPr="00D6576F" w:rsidRDefault="00D6576F" w:rsidP="00753257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32844" w:rsidRPr="00D6576F">
        <w:rPr>
          <w:rFonts w:ascii="Times New Roman" w:hAnsi="Times New Roman" w:cs="Times New Roman"/>
          <w:b/>
        </w:rPr>
        <w:t xml:space="preserve">  2.3. Raspoloživa sredstva iz prethodnih godina (višak prihoda i rezerviranja)</w:t>
      </w:r>
    </w:p>
    <w:p w:rsidR="00032844" w:rsidRPr="00D6576F" w:rsidRDefault="00032844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tab/>
        <w:t>a.   Raspoloživa sredstva prema ekonomskoj klasifikaciji</w:t>
      </w:r>
    </w:p>
    <w:tbl>
      <w:tblPr>
        <w:tblW w:w="8880" w:type="dxa"/>
        <w:tblInd w:w="383" w:type="dxa"/>
        <w:tblLook w:val="04A0"/>
      </w:tblPr>
      <w:tblGrid>
        <w:gridCol w:w="987"/>
        <w:gridCol w:w="2307"/>
        <w:gridCol w:w="740"/>
        <w:gridCol w:w="740"/>
        <w:gridCol w:w="1537"/>
        <w:gridCol w:w="740"/>
        <w:gridCol w:w="987"/>
        <w:gridCol w:w="842"/>
      </w:tblGrid>
      <w:tr w:rsidR="00753257" w:rsidRPr="00753257" w:rsidTr="00753257">
        <w:trPr>
          <w:trHeight w:val="375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79.630</w:t>
            </w: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4.180,80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  <w:r w:rsidRPr="00753257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25</w:t>
            </w:r>
          </w:p>
        </w:tc>
      </w:tr>
      <w:tr w:rsidR="008145DE" w:rsidRPr="00753257" w:rsidTr="008145DE">
        <w:trPr>
          <w:trHeight w:val="270"/>
        </w:trPr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5DE" w:rsidRPr="005C5F8C" w:rsidRDefault="008145DE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5DE" w:rsidRPr="005C5F8C" w:rsidRDefault="008145DE" w:rsidP="001657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5DE" w:rsidRPr="00753257" w:rsidRDefault="008145DE" w:rsidP="008145D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plana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5DE" w:rsidRPr="00753257" w:rsidRDefault="008145DE" w:rsidP="007532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</w:tr>
      <w:tr w:rsidR="00753257" w:rsidRPr="00753257" w:rsidTr="00753257">
        <w:trPr>
          <w:trHeight w:val="27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Vlastiti izvori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79.630,00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4.180,80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5,25</w:t>
            </w:r>
          </w:p>
        </w:tc>
      </w:tr>
      <w:tr w:rsidR="00753257" w:rsidRPr="00753257" w:rsidTr="00753257">
        <w:trPr>
          <w:trHeight w:val="27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753257" w:rsidRPr="00753257" w:rsidRDefault="00753257" w:rsidP="0075325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Rezultat poslovanja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79.630,00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4.180,80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753257" w:rsidRPr="00753257" w:rsidRDefault="00753257" w:rsidP="0075325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5,25</w:t>
            </w:r>
          </w:p>
        </w:tc>
      </w:tr>
    </w:tbl>
    <w:p w:rsidR="00753257" w:rsidRDefault="00753257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EF38CA" w:rsidRPr="00D6576F" w:rsidRDefault="00EF38CA" w:rsidP="00C97673">
      <w:pPr>
        <w:pStyle w:val="Tijeloteksta"/>
        <w:spacing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D6576F">
        <w:rPr>
          <w:rFonts w:ascii="Times New Roman" w:hAnsi="Times New Roman" w:cs="Times New Roman"/>
          <w:b/>
        </w:rPr>
        <w:t xml:space="preserve">b.   Raspoloživa sredstva prema </w:t>
      </w:r>
      <w:r w:rsidR="00AB1619" w:rsidRPr="00D6576F">
        <w:rPr>
          <w:rFonts w:ascii="Times New Roman" w:hAnsi="Times New Roman" w:cs="Times New Roman"/>
          <w:b/>
        </w:rPr>
        <w:t>izvorima financiranja</w:t>
      </w:r>
    </w:p>
    <w:tbl>
      <w:tblPr>
        <w:tblW w:w="10012" w:type="dxa"/>
        <w:tblInd w:w="662" w:type="dxa"/>
        <w:tblLook w:val="04A0"/>
      </w:tblPr>
      <w:tblGrid>
        <w:gridCol w:w="1748"/>
        <w:gridCol w:w="1336"/>
        <w:gridCol w:w="1624"/>
        <w:gridCol w:w="1218"/>
        <w:gridCol w:w="1480"/>
        <w:gridCol w:w="898"/>
        <w:gridCol w:w="920"/>
        <w:gridCol w:w="788"/>
      </w:tblGrid>
      <w:tr w:rsidR="008145DE" w:rsidRPr="008145DE" w:rsidTr="0016578F">
        <w:trPr>
          <w:gridAfter w:val="2"/>
          <w:wAfter w:w="1829" w:type="dxa"/>
          <w:trHeight w:val="37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45DE" w:rsidRPr="008145DE" w:rsidRDefault="008145DE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UKUPNO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145DE" w:rsidRPr="008145DE" w:rsidRDefault="008145DE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79.630</w:t>
            </w:r>
            <w:r w:rsidRPr="008145DE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145DE" w:rsidRPr="008145DE" w:rsidRDefault="008145DE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4.180</w:t>
            </w:r>
            <w:r w:rsidRPr="008145DE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45DE" w:rsidRPr="008145DE" w:rsidRDefault="008145DE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  <w:r w:rsidRPr="008145DE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25</w:t>
            </w:r>
          </w:p>
        </w:tc>
      </w:tr>
      <w:tr w:rsidR="0016578F" w:rsidRPr="008145DE" w:rsidTr="0016578F">
        <w:trPr>
          <w:trHeight w:val="37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5C5F8C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5C5F8C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753257" w:rsidRDefault="0016578F" w:rsidP="001657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 xml:space="preserve">  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plana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753257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7532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 </w:t>
            </w: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  <w:tc>
          <w:tcPr>
            <w:tcW w:w="987" w:type="dxa"/>
          </w:tcPr>
          <w:p w:rsidR="0016578F" w:rsidRPr="00753257" w:rsidRDefault="0016578F" w:rsidP="001657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42" w:type="dxa"/>
          </w:tcPr>
          <w:p w:rsidR="0016578F" w:rsidRPr="00753257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578F" w:rsidRPr="008145DE" w:rsidTr="0016578F">
        <w:trPr>
          <w:gridAfter w:val="2"/>
          <w:wAfter w:w="1829" w:type="dxa"/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8145DE" w:rsidRDefault="0016578F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8145DE" w:rsidRDefault="0016578F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79.630</w:t>
            </w: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4.180</w:t>
            </w: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</w:t>
            </w:r>
          </w:p>
        </w:tc>
      </w:tr>
      <w:tr w:rsidR="0016578F" w:rsidRPr="008145DE" w:rsidTr="0016578F">
        <w:trPr>
          <w:gridAfter w:val="2"/>
          <w:wAfter w:w="1829" w:type="dxa"/>
          <w:trHeight w:val="27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8145DE" w:rsidRDefault="0016578F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8145DE" w:rsidRDefault="0016578F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Vlastiti izvori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79.630,00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4.180,80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5,25</w:t>
            </w:r>
          </w:p>
        </w:tc>
      </w:tr>
      <w:tr w:rsidR="0016578F" w:rsidRPr="008145DE" w:rsidTr="0016578F">
        <w:trPr>
          <w:gridAfter w:val="2"/>
          <w:wAfter w:w="1829" w:type="dxa"/>
          <w:trHeight w:val="27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8145DE" w:rsidRDefault="0016578F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8145DE" w:rsidRDefault="0016578F" w:rsidP="008145D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Rezultat poslovanja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79.630,00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4.180,80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8145DE" w:rsidRDefault="0016578F" w:rsidP="008145D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14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5,25</w:t>
            </w:r>
          </w:p>
        </w:tc>
      </w:tr>
    </w:tbl>
    <w:p w:rsidR="008145DE" w:rsidRDefault="008145DE" w:rsidP="00C97673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8145DE" w:rsidRDefault="008145DE" w:rsidP="00C97673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27414A" w:rsidRPr="00D6576F" w:rsidRDefault="00032844" w:rsidP="00032844">
      <w:pPr>
        <w:pStyle w:val="Tijelotek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6576F">
        <w:rPr>
          <w:rFonts w:ascii="Times New Roman" w:hAnsi="Times New Roman" w:cs="Times New Roman"/>
          <w:b/>
        </w:rPr>
        <w:lastRenderedPageBreak/>
        <w:t xml:space="preserve">   </w:t>
      </w:r>
      <w:r w:rsidR="0027414A" w:rsidRPr="00D6576F">
        <w:rPr>
          <w:rFonts w:ascii="Times New Roman" w:hAnsi="Times New Roman" w:cs="Times New Roman"/>
          <w:b/>
        </w:rPr>
        <w:t>POSEBNI DIO PRORAČUNA</w:t>
      </w:r>
    </w:p>
    <w:tbl>
      <w:tblPr>
        <w:tblW w:w="10660" w:type="dxa"/>
        <w:tblInd w:w="94" w:type="dxa"/>
        <w:tblLook w:val="04A0"/>
      </w:tblPr>
      <w:tblGrid>
        <w:gridCol w:w="1310"/>
        <w:gridCol w:w="740"/>
        <w:gridCol w:w="1302"/>
        <w:gridCol w:w="740"/>
        <w:gridCol w:w="1577"/>
        <w:gridCol w:w="404"/>
        <w:gridCol w:w="404"/>
        <w:gridCol w:w="928"/>
        <w:gridCol w:w="740"/>
        <w:gridCol w:w="740"/>
        <w:gridCol w:w="457"/>
        <w:gridCol w:w="494"/>
        <w:gridCol w:w="824"/>
      </w:tblGrid>
      <w:tr w:rsidR="0016578F" w:rsidRPr="0016578F" w:rsidTr="0016578F">
        <w:trPr>
          <w:trHeight w:val="375"/>
        </w:trPr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4.120.137,00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261.797,98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6,35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75"/>
        </w:trPr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5C5F8C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hr-HR" w:bidi="ar-SA"/>
              </w:rPr>
              <w:t>Brojčana oznaka i naziv konta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5C5F8C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5C5F8C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Izvorni plan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8C42D0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Izvršenje plana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8C42D0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5C5F8C">
              <w:rPr>
                <w:rFonts w:ascii="Arial" w:eastAsia="Times New Roman" w:hAnsi="Arial" w:cs="Arial"/>
                <w:b/>
                <w:bCs/>
                <w:color w:val="00004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578F" w:rsidRPr="0016578F" w:rsidTr="0016578F">
        <w:trPr>
          <w:trHeight w:val="36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100</w:t>
            </w:r>
          </w:p>
        </w:tc>
        <w:tc>
          <w:tcPr>
            <w:tcW w:w="3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PREDSTAVNIČKA TIJELA,ODBORI I POLITIČKE STRANKE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13.007,00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2.932,61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22,55</w:t>
            </w:r>
          </w:p>
        </w:tc>
      </w:tr>
      <w:tr w:rsidR="0016578F" w:rsidRPr="0016578F" w:rsidTr="0016578F">
        <w:trPr>
          <w:trHeight w:val="36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6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 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 OPĆINSKO VIJEĆE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13.007,00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2.932,61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22,55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1015 REDOVNA DJELATNOST PREDSTAVNIČKIH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11.680,00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2.932,61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25,11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NAKNADA ZA RAD OPĆINSKOG VIJEĆA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713,40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713,40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713,40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713,40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713,40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RAD POVJERENSTAVA I ODBORA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624,00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15,67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624,00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NAKNADE ZA RAD PREDSJEDNIKA I ZAMJENIKA OPĆINSKOG VIJEĆA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1.595,21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52,25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1.595,21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1.595,21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1.595,21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1.595,21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1016 DJELATNOSTI MJESNIH ODBORA I POLITIČKIH STRANAKA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RAD POLITIČKIH STRANAKA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6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101</w:t>
            </w:r>
          </w:p>
        </w:tc>
        <w:tc>
          <w:tcPr>
            <w:tcW w:w="3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IZVRŠNA TIJELA I UPRAVNI ODJELI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4.107.130,00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258.865,37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6,30</w:t>
            </w:r>
          </w:p>
        </w:tc>
      </w:tr>
      <w:tr w:rsidR="0016578F" w:rsidRPr="0016578F" w:rsidTr="0016578F">
        <w:trPr>
          <w:trHeight w:val="36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000080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 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G-UPRAVNI ODJEL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4.107.130,00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258.865,37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33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6,30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1018 PRIPREMA, DONOŠENJE I PROVEDBA AKATA UPRAVNOG ODJELA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541.861,00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139.429,16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K100001 NABAVA UREDSKE OPREME I NAMJEŠTAJA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REDOVNO POSLOVANJE I TEKUĆE AKTIVNOSTI OPĆINSKE UPRAVE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151.926,00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62.162,70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151.926,00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62.162,70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151.926,00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62.162,70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151.926,00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62.162,70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80.231,00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28.404,06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35,40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71.695,00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33.758,64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47,09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PRIVREMENO ZAPOSLENI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7.611,00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40,48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7.611,00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4.421,00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4.421,00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4.380,00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BANKE I USLUGE BANAKA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26.160,00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13.187,38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26.160,00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13.187,38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A101806 ODRŽAVANJE MANIFESTACIJA (DAN OPĆINE, PRIJEM NAČELNIKA, GRAHIJADA, KOBASICIJADA, RAZNI TURNIRI, ITD.)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13.342,00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1.029,26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7,71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1.029,26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1.029,26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1.029,26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11.086,00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363,36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2.256,00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665,90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A101808 ZAŽELI - PROGRAM ZAPOŠLJAVANJA ŽENA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196.959,00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63.009,34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196.959,00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63.009,34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196.959,00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63.009,34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193.774,00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63.009,34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32,52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161.258,00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54.096,56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33,55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32.516,00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8.912,78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3.185,00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3.185,00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A101809 ZAJEDNO ZA STARIJE OSOBE P. MOSLAVINE - PROJEKT ŠIRENJA MREŽE SOCIJALNIH USLUGA U ZAJEDNICI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141.218,00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141.218,00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141.218,00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140.022,00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63.840,00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76.182,00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1.196,00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1.196,00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1019 GOSPODARSTVO I POLJOPRIVREDA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45.789,00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318,58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A100001 SUBVENCIJE ZA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POTICANJE RAZVOJA GOSPODARSTVA I OBRTNIŠTVA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UMJETNO OSJEMENJIVANJE I TROŠKOVI ANALIZE TLA U POLJOPRIVREDI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318,58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318,58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STRUČNA PUTOVANJA POLJOPRIVREDNIKA I OBRTNIKA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A101904 POMOĆ OŠTEĆENICIMA U SLUČAJU PRIRODNIH NEPOGODA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1020 KOMUNALNE DJELATNOSTI, INFRASTRUKTURA I ZAŠTITA OKOLIŠA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285.152,00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34.024,56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11,93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K100005 NABAVA VIŠEGODIŠNJIH NASADA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K100006 NABAVA OPREME ZA KOMUNALNE DJELATNOSTI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K102010 IZMJENE I DOPUNE PROSTORNOG PLANA OPĆINE P. MOSLAVINA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K102015 WIFI BEŽIČNA INTERNET ZONA U OPĆINI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15.927,00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0133  Ostale opće usluge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15.927,00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K102017 VIDEO NADZOR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K102018 POKRETNO RECIKLAŽNO DVORIŠTE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K102024 IZRADA PROJEKTNE DOKUMENTACIJE I RADOVI NA NOGOMETNOM IGRALIŠTU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POTROŠNJA I TEKUĆE ODRŽAVANJE JAVNE RASVJETE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59.725,00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4.673,84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7,83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59.725,00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4.673,84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7,83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57.734,00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4.587,01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57.734,00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4.587,01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57.734,00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4.587,01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UREĐENJE VODA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4.115,00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1.088,82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26,46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4.115,00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1.088,82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26,46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4.115,00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750,74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18,24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4.115,00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750,74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18,24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4.115,00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750,74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18,24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338,08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338,08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338,08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ZIMSKA SLUŽBA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354,59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53,40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A102009 SUFINANCIRANJE PROJEKTNE DOKUMENTACIJE I IZGRADNJA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SUSTAVA ODVODNJE I KANALIZACIJE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46.453,00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3.678,71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3.678,71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3.678,71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3.678,71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46.453,00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3.678,71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A102010 ZBRINJAVANJE I ODVOZ KOMUNALNOG OTPADA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5.639,00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2.351,05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41,69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5.639,00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5.639,00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5.639,00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5.639,00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2.351,05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A102011 PROVOĐENJE DERATIZACIJE, DEZINFEKCIJE I DEZINSEKCIJE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23.890,00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6.719,09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28,13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23.890,00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6.719,09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23.890,00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6.719,09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23.890,00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6.719,09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23.890,00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6.719,09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28,13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A102013 ZBRINJAVANJE UGINULIH ŽIVOTINJA S JAVNIH POVRŠINA I ŽIVOTINJSKI OTPAD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11.546,00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A102014 SKRB O ŽIVOTINJAMA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A102015 AGROTEHNIČKE MJERE I ODRŽAVANJE KANALSKE MREŽE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27.208,00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2.308,59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8,48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27.208,00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2.308,59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26.545,00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2.308,59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26.545,00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2.308,59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26.545,00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2.308,59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A102016 ODRŽAVANJE POLJSKIH PUTOVA I NERAZVRSTANIH CESTA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10.883,00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937,56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8,61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10.883,00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937,56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10.883,00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937,56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10.883,00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937,56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10.883,00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937,56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A102017 ODRŽAVANJE JAVNIH POVRŠINA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7.035,00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7.884,29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112,07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7.035,00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7.884,29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112,07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7.035,00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7.884,29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112,07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7.035,00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7.884,29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112,07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7.035,00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7.884,29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112,07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K102025 MONTAŽA I OPREMANJE FITNES SPRAVAMA ZA VJEŽBANJE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20.970,00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20.970,00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20.970,00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20.970,00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20.970,00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A102026 SUFINANCIRANJE IZGRADNJE RAZDJELNE VODOVODNE MREŽE GEZINCI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4.028,02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1021 JAVNE POTREBE U OBRAZOVANJU,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ZDRAVSTVU, KULTURI, SPORTU I VATROGASTVU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231.475,00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47.925,31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20,70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FINANCIRANJE PRIJEVOZA, IZLETA I OPĆE AKTIVNOSTI ŠKOLSTVA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5.018,66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37,81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5.018,66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37,81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STIPENDIJE, POTPORE I ŠKOLARINE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1.990,81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42,86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1.990,81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1.990,81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1.990,81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1.990,81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42,86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ZGRADA AMBULANTE U P. MOSLAVINI ZA REŽIJE I ODRŽAVANJE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7.300,00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165,36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A102122 MANIFESTACIJE I DONACIJE U KULTURI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A102123 POTICANJE AMATERSKOG SPORTA I REKREACIJE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21.237,00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0861  Rashodi za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21.237,00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21.237,00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21.237,00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21.237,00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A102124 PROTUPOŽARNA ZAŠTITA U VATROGASTVU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29.863,00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10,72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29.863,00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10,72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A102125 SUFINANCIRANJE ŠKOLSKOG MATERIJALA UČENICIMA OD 1. DO 8. RAZREDA OPĆINE P. MOSLAVINA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NOGOMETNO SREDIŠTE DONJI MIHOLJAC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398,16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A102120 TROŠKOVI ZA RAD VRTIĆA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142.550,00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37.152,32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26,06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37.152,32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37.152,32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142.550,00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37.152,32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9.827,00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1.430,95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14,56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35.721,37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26,91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1022 SOCIJALNA SKRB, VJERSKE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ZAJEDNICE I OSTALE DRUŠTVENE DJELATNOSTI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52.159,00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6.474,53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12,41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DONACIJE ZA DJELOVANJE CRVENOG KRIŽA D. MIHOLJAC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DONACIJE ZA OGRIJEV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OTPISI KOMUNALNE NAKNADE I OSTALIH POTRAŽIVANJA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0661  Rashodi vezani za stanovanje i kom. pogodnosti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PORODILJNE I OSTALE NAKNADE U NOVCU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4.205,37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45,26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4.205,37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4.205,37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4.205,37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4.205,37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A100007 DONACIJE CRKVI U P. MOSLAVINI ZA TROŠKOVE EL. ENERGIJE I PLINA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1.043,86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0861  Rashodi za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1.043,86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1.043,86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1.043,86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1.043,86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A100008 DONACIJE CRKVI U KRČENIKU ZA TROŠKOVE EL. ENERGIJE I PLINA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3.450,00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457,96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457,96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457,96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457,96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457,96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A102217 POMOĆ UMIROVLJENICIMA SLABIJEG FINANCIJSKOG STANJA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697,34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26,28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697,34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697,34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697,34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697,34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A102218 PROVEDBA SUSTAVA CIVILNE ZAŠTITE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A102219 DONACIJE HRVATSKOJ GORSKOJ SLUŽBI SPAŠAVANJA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A102220 POMOĆ I POTPORA MLADIM OSOBAMA I OBITELJIMA NA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PODRUČJU OPĆINE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A102221 POMOĆ UDRUGAMA PROIZAŠLIM IZ DOMOVINSKOG RATA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A102222 SOCIJALNE I DRUGE UDRUGE I ORGANIZACIJE GRAĐANA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8,78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A100006 OSTALE DONACIJE U NARAVI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1.327,00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K102224 SANACIJA I POPRAVAK CRKVE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3.982,00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1023 RURALNI RAZVOJ I FONDOVI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2.950.694,00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30.693,23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1,04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A6A6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K102305 IZGRADNJA SUSTAVA SOLARNIH ĆELIJA NA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ZGRADAMA U VLASNIŠTVU OPĆINE - FOTONAPONSKA ELEKTRANA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24.554,00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21.669,75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88,25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21.669,75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 NAMJENSKI PRIHODI OD ZADUŽIVANJA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21.669,75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21.669,75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1.097,71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21.899,00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20.572,04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K102309 IZRADA PROJEKTNE DOKUMENTACIJE I IZGRADNJA GOSPODARSKE ZONE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305.262,00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305.262,00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305.262,00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305.262,00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265.446,00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K102311 IZRADA PROJEKTNE DOKUMENTACIJE I REKONSTRUKCIJA OBJEKTA KARAULE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1.061.783,00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1.061.783,00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1.061.783,00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1.061.783,00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929.060,00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K102315 IZRADA PROJEKTNE DOKUMENTACIJE I IZGRADNJA BICIKLISTIČKIH STAZA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234.920,00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234.920,00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234.920,00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234.920,00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225.629,00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K102318 ENERGETSKA OBNOVA ZGRADE OPĆINE PODRAVSKA MOSLAVINA - SUSTAV GRIJANJA I HLAĐENJA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K102319 KULTURNI CENTAR PODRAVSKA MOSLAVINA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305.263,00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305.263,00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305.263,00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305.263,00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265.446,00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K102320 MULTIFUNKCIONALNI TEREN UZ NOGOMETNO IGRALIŠTE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59.725,00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K102323 REKONSTRUKCIJA I IZGRADNJA CESTA I PROMETNICA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119.451,00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K102324 POSTAVLJANJE VANJSKE OVOJNICE NA DOMU KULTURE U KRČENIKU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6.767,20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 NAMJENSKI PRIHODI OD ZADUŽIVANJA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13.272,00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K102325 REKONSTRUKCIJA I IZGRADNJA DRUŠTVENOG DOMA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139.359,00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132.723,00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K102326 IZGRADNJA LJETNE POZORNICE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66.361,00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59.725,00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K102327 DOKUMENTACIJA I IZGRADNJA PJEŠAČKIH STAZA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55.743,00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55.743,00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55.743,00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55.743,00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53.089,00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K102328 DOKUMENTACIJA I IZGRADNJA PJEŠAČKIH STAZA U KRČENIKU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41.808,00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41.808,00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41.808,00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41.808,00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39.817,00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K102329 DOKUMENTACIJA I IZGRADNJA PJEŠAČKIH STAZA U GEZINCIMA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47.117,00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47.117,00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47.117,00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47.117,00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45.126,00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K102334 POSTAVLJANJE OGRADE I STAZA NA GROBLJU U KRČENIKU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48.443,00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331,81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48.443,00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 NAMJENSKI PRIHODI OD ZADUŽIVANJA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48.443,00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48.443,00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45.789,00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K102312 UREĐENJE ŠETNICE ISPRED ZGRADE OPĆINE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29.199,00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265,45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0,91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0,91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26.545,00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K102314 UREĐENJE PARKA U P. MOSLAVINI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29.199,00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29.199,00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1.858,00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1.858,00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1.858,00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27.341,00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27.341,00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27.341,00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K102335 REKONSTRUKCIJA JAVNE RASVJETE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71.007,00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1.659,02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2,34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71.007,00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1.659,02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 NAMJENSKI PRIHODI OD ZADUŽIVANJA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71.007,00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1.659,02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71.007,00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1.659,02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1.659,02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61.716,00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K102336 IZGRADNJA PRISTANIŠTA NA RIJECI DRAVI NA PODRUČJU OPĆINE P. MOSLAVINA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99.542,00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99.542,00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99.542,00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99.542,00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99.542,00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K102337 NABAVA SPREMNIKA ZA ODVOJENO PRIKUPLJANJE OTPADA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39.419,00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33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CCCC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39.419,00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 NAMJENSKI PRIHODI OD ZADUŽIVANJA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39.419,00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EFDDA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39.419,00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27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39.419,00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6578F" w:rsidRPr="0016578F" w:rsidRDefault="0016578F" w:rsidP="0016578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578F" w:rsidRPr="0016578F" w:rsidTr="0016578F">
        <w:trPr>
          <w:trHeight w:val="27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6578F" w:rsidRPr="0016578F" w:rsidRDefault="0016578F" w:rsidP="0016578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5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1B73BA" w:rsidRDefault="001B73BA" w:rsidP="001B73B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8145DE" w:rsidRDefault="008145DE" w:rsidP="001B73BA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</w:p>
    <w:p w:rsidR="001B73BA" w:rsidRPr="00237045" w:rsidRDefault="001B73BA" w:rsidP="001B73BA">
      <w:pPr>
        <w:pStyle w:val="Tijeloteksta"/>
        <w:spacing w:line="240" w:lineRule="auto"/>
        <w:jc w:val="center"/>
        <w:rPr>
          <w:rFonts w:ascii="Times New Roman" w:hAnsi="Times New Roman" w:cs="Times New Roman"/>
          <w:b/>
        </w:rPr>
      </w:pPr>
      <w:r w:rsidRPr="00237045">
        <w:rPr>
          <w:rFonts w:ascii="Times New Roman" w:hAnsi="Times New Roman" w:cs="Times New Roman"/>
          <w:b/>
        </w:rPr>
        <w:t>Članak 2.</w:t>
      </w:r>
    </w:p>
    <w:p w:rsidR="001B73BA" w:rsidRDefault="001B73BA" w:rsidP="00C97673">
      <w:pPr>
        <w:pStyle w:val="Tijeloteksta"/>
        <w:spacing w:after="0" w:line="240" w:lineRule="auto"/>
        <w:rPr>
          <w:rFonts w:ascii="Times New Roman" w:hAnsi="Times New Roman" w:cs="Times New Roman"/>
        </w:rPr>
      </w:pPr>
    </w:p>
    <w:p w:rsidR="00C97673" w:rsidRDefault="00C97673" w:rsidP="00C97673">
      <w:pPr>
        <w:tabs>
          <w:tab w:val="left" w:pos="426"/>
        </w:tabs>
        <w:autoSpaceDE w:val="0"/>
        <w:autoSpaceDN w:val="0"/>
        <w:adjustRightInd w:val="0"/>
        <w:spacing w:before="12"/>
        <w:ind w:left="-567"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Osim </w:t>
      </w:r>
      <w:r w:rsidRPr="00E34CB1">
        <w:rPr>
          <w:rFonts w:ascii="Times New Roman" w:hAnsi="Times New Roman"/>
          <w:color w:val="000000"/>
        </w:rPr>
        <w:t>Opć</w:t>
      </w:r>
      <w:r>
        <w:rPr>
          <w:rFonts w:ascii="Times New Roman" w:hAnsi="Times New Roman"/>
          <w:color w:val="000000"/>
        </w:rPr>
        <w:t xml:space="preserve">eg i </w:t>
      </w:r>
      <w:r w:rsidRPr="00E34CB1">
        <w:rPr>
          <w:rFonts w:ascii="Times New Roman" w:hAnsi="Times New Roman"/>
          <w:color w:val="000000"/>
        </w:rPr>
        <w:t>posebn</w:t>
      </w:r>
      <w:r>
        <w:rPr>
          <w:rFonts w:ascii="Times New Roman" w:hAnsi="Times New Roman"/>
          <w:color w:val="000000"/>
        </w:rPr>
        <w:t xml:space="preserve">og </w:t>
      </w:r>
      <w:r w:rsidRPr="00E34CB1"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jela, sastavni dio polugodišnjeg </w:t>
      </w:r>
      <w:r w:rsidRPr="00E34CB1">
        <w:rPr>
          <w:rFonts w:ascii="Times New Roman" w:hAnsi="Times New Roman"/>
          <w:color w:val="000000"/>
        </w:rPr>
        <w:t>izvještaj</w:t>
      </w:r>
      <w:r>
        <w:rPr>
          <w:rFonts w:ascii="Times New Roman" w:hAnsi="Times New Roman"/>
          <w:color w:val="000000"/>
        </w:rPr>
        <w:t>a</w:t>
      </w:r>
      <w:r w:rsidRPr="00E34CB1">
        <w:rPr>
          <w:rFonts w:ascii="Times New Roman" w:hAnsi="Times New Roman"/>
          <w:color w:val="000000"/>
        </w:rPr>
        <w:t xml:space="preserve"> o izvršenju proračuna</w:t>
      </w:r>
      <w:r>
        <w:rPr>
          <w:rFonts w:ascii="Times New Roman" w:hAnsi="Times New Roman"/>
          <w:color w:val="000000"/>
        </w:rPr>
        <w:t xml:space="preserve"> Općine Podravska Moslavina su: </w:t>
      </w:r>
    </w:p>
    <w:p w:rsidR="00C97673" w:rsidRDefault="00C97673" w:rsidP="00C97673">
      <w:pPr>
        <w:tabs>
          <w:tab w:val="left" w:pos="426"/>
        </w:tabs>
        <w:autoSpaceDE w:val="0"/>
        <w:autoSpaceDN w:val="0"/>
        <w:adjustRightInd w:val="0"/>
        <w:spacing w:before="12"/>
        <w:ind w:left="-567" w:right="1"/>
        <w:jc w:val="both"/>
        <w:rPr>
          <w:rFonts w:ascii="Times New Roman" w:hAnsi="Times New Roman"/>
          <w:color w:val="000000"/>
        </w:rPr>
      </w:pPr>
    </w:p>
    <w:p w:rsidR="00C97673" w:rsidRDefault="00C97673" w:rsidP="00C97673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 w:rsidRPr="00974B34">
        <w:rPr>
          <w:color w:val="000000"/>
        </w:rPr>
        <w:t>OBRAZLOŽENJE</w:t>
      </w:r>
      <w:r>
        <w:rPr>
          <w:color w:val="000000"/>
        </w:rPr>
        <w:t xml:space="preserve"> POLUGODIŠNJEG IZVJEŠTAJA O IZVRŠENJU PRORAČUNA</w:t>
      </w:r>
    </w:p>
    <w:p w:rsidR="00C97673" w:rsidRPr="00974B34" w:rsidRDefault="00C97673" w:rsidP="00C97673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>
        <w:rPr>
          <w:color w:val="000000"/>
        </w:rPr>
        <w:t>koje sadrži: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O</w:t>
      </w:r>
      <w:r w:rsidRPr="0049364E">
        <w:rPr>
          <w:color w:val="000000"/>
        </w:rPr>
        <w:t>brazloženje ostvarenih prihoda</w:t>
      </w:r>
      <w:r>
        <w:rPr>
          <w:color w:val="000000"/>
        </w:rPr>
        <w:t xml:space="preserve"> i rashoda, primitaka i izdataka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Prikaz manjka, odnosno viška proračuna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Obrazloženje izvršenja programa po organizacijskoj klasifikaciji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Stanje nenaplaćenih potraživanja za prihode Općine Podravska Moslavina</w:t>
      </w:r>
    </w:p>
    <w:p w:rsidR="00C97673" w:rsidRDefault="00C97673" w:rsidP="00C97673">
      <w:pPr>
        <w:pStyle w:val="Odlomakpopis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>
        <w:rPr>
          <w:color w:val="000000"/>
        </w:rPr>
        <w:t>Stanje  nepodmirenih obveza Općine Podravska Moslavina,</w:t>
      </w:r>
    </w:p>
    <w:p w:rsidR="00C97673" w:rsidRDefault="00C97673" w:rsidP="00C97673">
      <w:pPr>
        <w:tabs>
          <w:tab w:val="left" w:pos="426"/>
        </w:tabs>
        <w:autoSpaceDE w:val="0"/>
        <w:autoSpaceDN w:val="0"/>
        <w:adjustRightInd w:val="0"/>
        <w:ind w:left="-215" w:right="391"/>
        <w:jc w:val="both"/>
        <w:rPr>
          <w:color w:val="000000"/>
        </w:rPr>
      </w:pPr>
    </w:p>
    <w:p w:rsidR="00C97673" w:rsidRDefault="00C97673" w:rsidP="00C97673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>
        <w:rPr>
          <w:color w:val="000000"/>
        </w:rPr>
        <w:t>POSEBNI IZVJEŠTAJI U POLUGODIŠNJEM IZVJEŠTAJU O IZVRŠENJU PRORAČUNA</w:t>
      </w:r>
    </w:p>
    <w:p w:rsidR="00C97673" w:rsidRPr="00F30BD2" w:rsidRDefault="00C97673" w:rsidP="00C97673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color w:val="000000"/>
        </w:rPr>
      </w:pPr>
      <w:r>
        <w:rPr>
          <w:color w:val="000000"/>
        </w:rPr>
        <w:t>a sadrže:</w:t>
      </w:r>
    </w:p>
    <w:p w:rsidR="00C97673" w:rsidRPr="0049364E" w:rsidRDefault="00C97673" w:rsidP="00C97673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 w:rsidRPr="0049364E">
        <w:rPr>
          <w:color w:val="000000"/>
        </w:rPr>
        <w:t>Izvještaj o korištenju proračunske zalihe</w:t>
      </w:r>
    </w:p>
    <w:p w:rsidR="00C97673" w:rsidRPr="0049364E" w:rsidRDefault="00C97673" w:rsidP="00C97673">
      <w:pPr>
        <w:pStyle w:val="Odlomakpopis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 w:rsidRPr="0049364E">
        <w:rPr>
          <w:color w:val="000000"/>
        </w:rPr>
        <w:t>Izvještaj o zaduživanju na domaćem i stranom tržištu novca i kapitala</w:t>
      </w:r>
    </w:p>
    <w:p w:rsidR="00C97673" w:rsidRPr="0049364E" w:rsidRDefault="00C97673" w:rsidP="00C97673">
      <w:pPr>
        <w:pStyle w:val="Odlomakpopis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"/>
        <w:ind w:left="142" w:right="393" w:hanging="284"/>
        <w:jc w:val="both"/>
        <w:rPr>
          <w:color w:val="000000"/>
        </w:rPr>
      </w:pPr>
      <w:r w:rsidRPr="0049364E">
        <w:rPr>
          <w:color w:val="000000"/>
        </w:rPr>
        <w:t>Pregled o danim jamstvima i plaćanjima po protestiranim jamstvima</w:t>
      </w:r>
      <w:r>
        <w:rPr>
          <w:color w:val="000000"/>
        </w:rPr>
        <w:t>.</w:t>
      </w:r>
    </w:p>
    <w:p w:rsidR="00D6576F" w:rsidRDefault="00D6576F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76F" w:rsidRDefault="00D6576F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76F" w:rsidRDefault="00D6576F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76F" w:rsidRDefault="00D6576F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76F" w:rsidRDefault="00D6576F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7045">
        <w:rPr>
          <w:rFonts w:ascii="Times New Roman" w:hAnsi="Times New Roman" w:cs="Times New Roman"/>
          <w:b/>
          <w:bCs/>
        </w:rPr>
        <w:lastRenderedPageBreak/>
        <w:t>Članak 3.</w:t>
      </w:r>
    </w:p>
    <w:p w:rsidR="001B73BA" w:rsidRPr="00237045" w:rsidRDefault="001B73BA" w:rsidP="001B73B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color w:val="000000"/>
          <w:lang w:val="sv-SE"/>
        </w:rPr>
      </w:pPr>
    </w:p>
    <w:p w:rsidR="00955116" w:rsidRPr="00E34CB1" w:rsidRDefault="00955116" w:rsidP="00955116">
      <w:pPr>
        <w:tabs>
          <w:tab w:val="left" w:pos="426"/>
        </w:tabs>
        <w:autoSpaceDE w:val="0"/>
        <w:autoSpaceDN w:val="0"/>
        <w:adjustRightInd w:val="0"/>
        <w:spacing w:before="12"/>
        <w:ind w:left="-567"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E34CB1">
        <w:rPr>
          <w:rFonts w:ascii="Times New Roman" w:hAnsi="Times New Roman"/>
          <w:color w:val="000000"/>
        </w:rPr>
        <w:t xml:space="preserve">Opći dio i posebni dio </w:t>
      </w:r>
      <w:r>
        <w:rPr>
          <w:rFonts w:ascii="Times New Roman" w:hAnsi="Times New Roman"/>
          <w:color w:val="000000"/>
        </w:rPr>
        <w:t xml:space="preserve">Polugodišnjeg </w:t>
      </w:r>
      <w:r w:rsidRPr="00E34CB1">
        <w:rPr>
          <w:rFonts w:ascii="Times New Roman" w:hAnsi="Times New Roman"/>
          <w:color w:val="000000"/>
        </w:rPr>
        <w:t>izvještaja o izvršenju proračuna</w:t>
      </w:r>
      <w:r>
        <w:rPr>
          <w:rFonts w:ascii="Times New Roman" w:hAnsi="Times New Roman"/>
          <w:color w:val="000000"/>
        </w:rPr>
        <w:t xml:space="preserve"> za razdoblje 1.1. do 30.6.2023. g.</w:t>
      </w:r>
      <w:r w:rsidRPr="00E34CB1">
        <w:rPr>
          <w:rFonts w:ascii="Times New Roman" w:hAnsi="Times New Roman"/>
          <w:color w:val="000000"/>
        </w:rPr>
        <w:t xml:space="preserve"> </w:t>
      </w:r>
      <w:r w:rsidR="00910B30"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</w:rPr>
        <w:t xml:space="preserve"> obrazloženjem </w:t>
      </w:r>
      <w:r w:rsidRPr="00E34CB1">
        <w:rPr>
          <w:rFonts w:ascii="Times New Roman" w:hAnsi="Times New Roman"/>
          <w:color w:val="000000"/>
        </w:rPr>
        <w:t xml:space="preserve">objaviti će se u </w:t>
      </w:r>
      <w:r w:rsidRPr="00526554">
        <w:rPr>
          <w:rFonts w:ascii="Times New Roman" w:eastAsia="Times New Roman" w:hAnsi="Times New Roman" w:cs="Times New Roman"/>
          <w:lang w:eastAsia="hr-HR"/>
        </w:rPr>
        <w:t xml:space="preserve">„Službenom </w:t>
      </w:r>
      <w:r>
        <w:rPr>
          <w:rFonts w:ascii="Times New Roman" w:eastAsia="Times New Roman" w:hAnsi="Times New Roman" w:cs="Times New Roman"/>
          <w:lang w:eastAsia="hr-HR"/>
        </w:rPr>
        <w:t>glasniku Općine Podravska Moslavina“ i na mrežnoj stranici Općine Podravska Moslavina.</w:t>
      </w:r>
    </w:p>
    <w:p w:rsidR="00955116" w:rsidRDefault="00955116" w:rsidP="00955116">
      <w:pPr>
        <w:ind w:left="-567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1B73BA" w:rsidRPr="003C5C82" w:rsidRDefault="001B73BA" w:rsidP="001B73BA">
      <w:pPr>
        <w:spacing w:after="140"/>
        <w:jc w:val="both"/>
        <w:rPr>
          <w:rFonts w:ascii="Times New Roman" w:hAnsi="Times New Roman" w:cs="Times New Roman"/>
        </w:rPr>
      </w:pP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</w:p>
    <w:p w:rsidR="001B73BA" w:rsidRPr="00237045" w:rsidRDefault="001B73BA" w:rsidP="001B73BA">
      <w:pPr>
        <w:spacing w:after="140"/>
        <w:jc w:val="both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  <w:t xml:space="preserve">         PREDSJEDNIK OPĆINSKOG VIJEĆA</w:t>
      </w:r>
    </w:p>
    <w:p w:rsidR="001B73BA" w:rsidRPr="00237045" w:rsidRDefault="001B73BA" w:rsidP="001B73BA">
      <w:pPr>
        <w:spacing w:after="140"/>
        <w:jc w:val="both"/>
        <w:rPr>
          <w:rFonts w:ascii="Times New Roman" w:hAnsi="Times New Roman" w:cs="Times New Roman"/>
          <w:lang w:val="sv-SE"/>
        </w:rPr>
      </w:pP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="0094097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color w:val="000000"/>
        </w:rPr>
        <w:t>Slavko Kupanovac</w:t>
      </w:r>
    </w:p>
    <w:p w:rsidR="0094097E" w:rsidRDefault="0094097E" w:rsidP="001B73BA">
      <w:pPr>
        <w:rPr>
          <w:rFonts w:ascii="Times New Roman" w:hAnsi="Times New Roman" w:cs="Times New Roman"/>
          <w:lang w:val="sv-SE"/>
        </w:rPr>
      </w:pPr>
    </w:p>
    <w:p w:rsidR="0094097E" w:rsidRDefault="0094097E" w:rsidP="001B73BA">
      <w:pPr>
        <w:rPr>
          <w:rFonts w:ascii="Times New Roman" w:hAnsi="Times New Roman" w:cs="Times New Roman"/>
          <w:lang w:val="sv-SE"/>
        </w:rPr>
      </w:pPr>
    </w:p>
    <w:bookmarkEnd w:id="0"/>
    <w:p w:rsidR="00CA42CF" w:rsidRDefault="00CA42CF"/>
    <w:sectPr w:rsidR="00CA42CF" w:rsidSect="00715441">
      <w:pgSz w:w="11906" w:h="16838"/>
      <w:pgMar w:top="1134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943"/>
    <w:multiLevelType w:val="hybridMultilevel"/>
    <w:tmpl w:val="E48C52FE"/>
    <w:lvl w:ilvl="0" w:tplc="369A3E1A">
      <w:start w:val="2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0769C"/>
    <w:multiLevelType w:val="hybridMultilevel"/>
    <w:tmpl w:val="3226378C"/>
    <w:lvl w:ilvl="0" w:tplc="4ED6CF48">
      <w:start w:val="1"/>
      <w:numFmt w:val="upperRoman"/>
      <w:lvlText w:val="%1."/>
      <w:lvlJc w:val="left"/>
      <w:pPr>
        <w:ind w:left="1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09B0FCA"/>
    <w:multiLevelType w:val="hybridMultilevel"/>
    <w:tmpl w:val="E610A2BE"/>
    <w:lvl w:ilvl="0" w:tplc="D9C8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FE4"/>
    <w:multiLevelType w:val="hybridMultilevel"/>
    <w:tmpl w:val="A6466988"/>
    <w:lvl w:ilvl="0" w:tplc="98E4C8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847E0"/>
    <w:multiLevelType w:val="hybridMultilevel"/>
    <w:tmpl w:val="31DAC69A"/>
    <w:lvl w:ilvl="0" w:tplc="20AA9F2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C6E4E"/>
    <w:multiLevelType w:val="hybridMultilevel"/>
    <w:tmpl w:val="273CB536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443D3"/>
    <w:multiLevelType w:val="hybridMultilevel"/>
    <w:tmpl w:val="AF68D122"/>
    <w:lvl w:ilvl="0" w:tplc="6E82E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hyphenationZone w:val="425"/>
  <w:characterSpacingControl w:val="doNotCompress"/>
  <w:compat/>
  <w:rsids>
    <w:rsidRoot w:val="001B73BA"/>
    <w:rsid w:val="00032844"/>
    <w:rsid w:val="0016578F"/>
    <w:rsid w:val="00185F55"/>
    <w:rsid w:val="001B6057"/>
    <w:rsid w:val="001B73BA"/>
    <w:rsid w:val="001E3C53"/>
    <w:rsid w:val="0027414A"/>
    <w:rsid w:val="003612D3"/>
    <w:rsid w:val="004001DF"/>
    <w:rsid w:val="00420C6D"/>
    <w:rsid w:val="004E190B"/>
    <w:rsid w:val="005C5F8C"/>
    <w:rsid w:val="006E289C"/>
    <w:rsid w:val="00715441"/>
    <w:rsid w:val="00753257"/>
    <w:rsid w:val="007C32EB"/>
    <w:rsid w:val="008145DE"/>
    <w:rsid w:val="008C42D0"/>
    <w:rsid w:val="00910B30"/>
    <w:rsid w:val="0094097E"/>
    <w:rsid w:val="00955116"/>
    <w:rsid w:val="00986D84"/>
    <w:rsid w:val="00A32D54"/>
    <w:rsid w:val="00A711E3"/>
    <w:rsid w:val="00AB1619"/>
    <w:rsid w:val="00B8249F"/>
    <w:rsid w:val="00BB2CCE"/>
    <w:rsid w:val="00BB5841"/>
    <w:rsid w:val="00C97673"/>
    <w:rsid w:val="00CA42CF"/>
    <w:rsid w:val="00CD4B95"/>
    <w:rsid w:val="00D15FD6"/>
    <w:rsid w:val="00D57EBE"/>
    <w:rsid w:val="00D6576F"/>
    <w:rsid w:val="00E96718"/>
    <w:rsid w:val="00EF38CA"/>
    <w:rsid w:val="00F06167"/>
    <w:rsid w:val="00F336B1"/>
    <w:rsid w:val="00F56258"/>
    <w:rsid w:val="00FD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B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B73BA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1B73BA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Bezproreda">
    <w:name w:val="No Spacing"/>
    <w:uiPriority w:val="1"/>
    <w:qFormat/>
    <w:rsid w:val="00C976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Odlomakpopisa">
    <w:name w:val="List Paragraph"/>
    <w:basedOn w:val="Normal"/>
    <w:uiPriority w:val="34"/>
    <w:qFormat/>
    <w:rsid w:val="00C9767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27</Pages>
  <Words>7763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</cp:lastModifiedBy>
  <cp:revision>5</cp:revision>
  <cp:lastPrinted>2023-10-04T10:08:00Z</cp:lastPrinted>
  <dcterms:created xsi:type="dcterms:W3CDTF">2023-10-02T11:45:00Z</dcterms:created>
  <dcterms:modified xsi:type="dcterms:W3CDTF">2023-10-04T10:08:00Z</dcterms:modified>
</cp:coreProperties>
</file>