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407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2410"/>
        <w:gridCol w:w="2405"/>
      </w:tblGrid>
      <w:tr w:rsidR="00917DE1" w:rsidRPr="00917DE1" w14:paraId="0A5761FB" w14:textId="77777777" w:rsidTr="006039AE">
        <w:trPr>
          <w:trHeight w:val="828"/>
        </w:trPr>
        <w:tc>
          <w:tcPr>
            <w:tcW w:w="9647" w:type="dxa"/>
            <w:gridSpan w:val="3"/>
            <w:vAlign w:val="center"/>
          </w:tcPr>
          <w:p w14:paraId="2A524C70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324B35B0" w14:textId="11319C98" w:rsidR="00917DE1" w:rsidRPr="00917DE1" w:rsidRDefault="00917DE1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917DE1" w:rsidRPr="00917DE1" w14:paraId="24276660" w14:textId="77777777" w:rsidTr="006039AE">
        <w:trPr>
          <w:trHeight w:val="1102"/>
        </w:trPr>
        <w:tc>
          <w:tcPr>
            <w:tcW w:w="9647" w:type="dxa"/>
            <w:gridSpan w:val="3"/>
          </w:tcPr>
          <w:p w14:paraId="555680C5" w14:textId="77777777" w:rsidR="00917DE1" w:rsidRPr="003F6FBB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F6FB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296F44F" w14:textId="747246FD" w:rsidR="00917DE1" w:rsidRPr="003F6FBB" w:rsidRDefault="00EF4F83" w:rsidP="00EF4F83">
            <w:pPr>
              <w:pStyle w:val="Tijeloteksta"/>
              <w:spacing w:before="120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3F6FBB">
              <w:rPr>
                <w:rFonts w:ascii="Times New Roman" w:eastAsia="Simsun (Founder Extended)" w:hAnsi="Times New Roman" w:cs="Times New Roman"/>
                <w:lang w:eastAsia="zh-CN"/>
              </w:rPr>
              <w:t>Prijedlog</w:t>
            </w:r>
            <w:r w:rsidR="00917DE1" w:rsidRPr="003F6FBB">
              <w:rPr>
                <w:rFonts w:ascii="Times New Roman" w:hAnsi="Times New Roman" w:cs="Times New Roman"/>
                <w:bCs/>
              </w:rPr>
              <w:t xml:space="preserve"> </w:t>
            </w:r>
            <w:r w:rsidR="006039AE" w:rsidRPr="003F6FBB">
              <w:rPr>
                <w:rFonts w:ascii="Times New Roman" w:hAnsi="Times New Roman" w:cs="Times New Roman"/>
                <w:bCs/>
              </w:rPr>
              <w:t>Programa</w:t>
            </w:r>
            <w:r w:rsidR="00917DE1" w:rsidRPr="003F6FBB">
              <w:rPr>
                <w:rFonts w:ascii="Times New Roman" w:hAnsi="Times New Roman" w:cs="Times New Roman"/>
              </w:rPr>
              <w:t xml:space="preserve"> </w:t>
            </w:r>
            <w:r w:rsidRPr="003F6FBB">
              <w:rPr>
                <w:rFonts w:ascii="Times New Roman" w:hAnsi="Times New Roman" w:cs="Times New Roman"/>
              </w:rPr>
              <w:t>raspolaganja poljoprivrednim zemljištem u vlasništvu Republike Hrvatske na području</w:t>
            </w:r>
            <w:r w:rsidR="003910FE" w:rsidRPr="003F6FBB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E63D05" w:rsidRPr="003F6FBB">
              <w:rPr>
                <w:rFonts w:ascii="Times New Roman" w:eastAsia="Simsun (Founder Extended)" w:hAnsi="Times New Roman" w:cs="Times New Roman"/>
                <w:lang w:eastAsia="zh-CN"/>
              </w:rPr>
              <w:t>Općine Podravska Moslavina</w:t>
            </w:r>
          </w:p>
        </w:tc>
      </w:tr>
      <w:tr w:rsidR="00917DE1" w:rsidRPr="00917DE1" w14:paraId="69F4AC71" w14:textId="77777777" w:rsidTr="006039AE">
        <w:trPr>
          <w:trHeight w:val="782"/>
        </w:trPr>
        <w:tc>
          <w:tcPr>
            <w:tcW w:w="9647" w:type="dxa"/>
            <w:gridSpan w:val="3"/>
          </w:tcPr>
          <w:p w14:paraId="168F251A" w14:textId="77777777" w:rsidR="00917DE1" w:rsidRPr="003F6FBB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F6FB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C8F2114" w14:textId="41C737AC" w:rsidR="00917DE1" w:rsidRPr="003F6FBB" w:rsidRDefault="00E63D05" w:rsidP="00EF4F8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F6FBB">
              <w:rPr>
                <w:rFonts w:ascii="Times New Roman" w:eastAsia="Simsun (Founder Extended)" w:hAnsi="Times New Roman" w:cs="Times New Roman"/>
                <w:lang w:eastAsia="zh-CN"/>
              </w:rPr>
              <w:t>Općina Podravska Moslavina, Jedinstveni upravni odjel</w:t>
            </w:r>
          </w:p>
        </w:tc>
      </w:tr>
      <w:tr w:rsidR="00917DE1" w:rsidRPr="00917DE1" w14:paraId="41BD5164" w14:textId="77777777" w:rsidTr="006039AE">
        <w:trPr>
          <w:trHeight w:val="404"/>
        </w:trPr>
        <w:tc>
          <w:tcPr>
            <w:tcW w:w="4832" w:type="dxa"/>
          </w:tcPr>
          <w:p w14:paraId="6A886362" w14:textId="52A21F75" w:rsidR="00917DE1" w:rsidRPr="003F6FBB" w:rsidRDefault="00917DE1" w:rsidP="00EF4F8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3F6FBB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E63D05" w:rsidRPr="003F6FBB">
              <w:rPr>
                <w:rFonts w:ascii="Times New Roman" w:eastAsia="Simsun (Founder Extended)" w:hAnsi="Times New Roman" w:cs="Times New Roman"/>
                <w:lang w:eastAsia="zh-CN"/>
              </w:rPr>
              <w:t>11</w:t>
            </w:r>
            <w:r w:rsidRPr="003F6FB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E63D05" w:rsidRPr="003F6FBB">
              <w:rPr>
                <w:rFonts w:ascii="Times New Roman" w:eastAsia="Simsun (Founder Extended)" w:hAnsi="Times New Roman" w:cs="Times New Roman"/>
                <w:lang w:eastAsia="zh-CN"/>
              </w:rPr>
              <w:t>06</w:t>
            </w:r>
            <w:r w:rsidR="00D92413" w:rsidRPr="003F6FB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E63D05" w:rsidRPr="003F6FBB">
              <w:rPr>
                <w:rFonts w:ascii="Times New Roman" w:eastAsia="Simsun (Founder Extended)" w:hAnsi="Times New Roman" w:cs="Times New Roman"/>
                <w:lang w:eastAsia="zh-CN"/>
              </w:rPr>
              <w:t>2025</w:t>
            </w:r>
            <w:r w:rsidR="00D92413" w:rsidRPr="003F6FB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815" w:type="dxa"/>
            <w:gridSpan w:val="2"/>
            <w:vAlign w:val="center"/>
          </w:tcPr>
          <w:p w14:paraId="0D599BDE" w14:textId="08B0FA74" w:rsidR="00917DE1" w:rsidRPr="003F6FBB" w:rsidRDefault="00917DE1" w:rsidP="006039A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3F6FBB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2D3A8B" w:rsidRPr="003F6FBB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D92413" w:rsidRPr="003F6FBB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E63D05" w:rsidRPr="003F6FBB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0E4D54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D92413" w:rsidRPr="003F6FB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E63D05" w:rsidRPr="003F6FBB">
              <w:rPr>
                <w:rFonts w:ascii="Times New Roman" w:eastAsia="Simsun (Founder Extended)" w:hAnsi="Times New Roman" w:cs="Times New Roman"/>
                <w:lang w:eastAsia="zh-CN"/>
              </w:rPr>
              <w:t>06</w:t>
            </w:r>
            <w:r w:rsidR="00D92413" w:rsidRPr="003F6FB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E63D05" w:rsidRPr="003F6FBB">
              <w:rPr>
                <w:rFonts w:ascii="Times New Roman" w:eastAsia="Simsun (Founder Extended)" w:hAnsi="Times New Roman" w:cs="Times New Roman"/>
                <w:lang w:eastAsia="zh-CN"/>
              </w:rPr>
              <w:t>2025</w:t>
            </w:r>
            <w:r w:rsidR="00D92413" w:rsidRPr="003F6FBB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917DE1" w:rsidRPr="00917DE1" w14:paraId="738C815F" w14:textId="77777777" w:rsidTr="006039AE">
        <w:trPr>
          <w:trHeight w:val="1432"/>
        </w:trPr>
        <w:tc>
          <w:tcPr>
            <w:tcW w:w="4832" w:type="dxa"/>
          </w:tcPr>
          <w:p w14:paraId="16E83695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582B005" w14:textId="77777777" w:rsidR="00917DE1" w:rsidRPr="00917DE1" w:rsidDel="005D53AE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815" w:type="dxa"/>
            <w:gridSpan w:val="2"/>
          </w:tcPr>
          <w:p w14:paraId="61A78B01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02D04D72" w14:textId="77777777" w:rsidTr="006039AE">
        <w:trPr>
          <w:trHeight w:val="782"/>
        </w:trPr>
        <w:tc>
          <w:tcPr>
            <w:tcW w:w="4832" w:type="dxa"/>
          </w:tcPr>
          <w:p w14:paraId="704C1BC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815" w:type="dxa"/>
            <w:gridSpan w:val="2"/>
          </w:tcPr>
          <w:p w14:paraId="32D3CF9B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48462485" w14:textId="77777777" w:rsidTr="006039AE">
        <w:trPr>
          <w:trHeight w:val="1668"/>
        </w:trPr>
        <w:tc>
          <w:tcPr>
            <w:tcW w:w="4832" w:type="dxa"/>
          </w:tcPr>
          <w:p w14:paraId="0C37C39E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815" w:type="dxa"/>
            <w:gridSpan w:val="2"/>
          </w:tcPr>
          <w:p w14:paraId="52583687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D30B75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0F77600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076CA92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17DE1" w:rsidRPr="00917DE1" w14:paraId="5E2695C3" w14:textId="77777777" w:rsidTr="006039AE">
        <w:trPr>
          <w:trHeight w:val="678"/>
        </w:trPr>
        <w:tc>
          <w:tcPr>
            <w:tcW w:w="4832" w:type="dxa"/>
          </w:tcPr>
          <w:p w14:paraId="45F3E838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815" w:type="dxa"/>
            <w:gridSpan w:val="2"/>
          </w:tcPr>
          <w:p w14:paraId="39208762" w14:textId="77777777" w:rsid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14:paraId="2FF688AE" w14:textId="77777777" w:rsidR="00EF4F83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FE63907" w14:textId="77777777" w:rsidR="00EF4F83" w:rsidRPr="00917DE1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29DC2CC0" w14:textId="77777777" w:rsidTr="006039AE">
        <w:trPr>
          <w:trHeight w:val="886"/>
        </w:trPr>
        <w:tc>
          <w:tcPr>
            <w:tcW w:w="4832" w:type="dxa"/>
          </w:tcPr>
          <w:p w14:paraId="094C39F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815" w:type="dxa"/>
            <w:gridSpan w:val="2"/>
          </w:tcPr>
          <w:p w14:paraId="4C58E105" w14:textId="77777777" w:rsid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8BD554F" w14:textId="77777777" w:rsidR="00EF4F83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7E7F07" w14:textId="77777777" w:rsidR="00EF4F83" w:rsidRPr="00917DE1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747DA4B" w14:textId="77777777" w:rsidTr="006039AE">
        <w:trPr>
          <w:trHeight w:val="503"/>
        </w:trPr>
        <w:tc>
          <w:tcPr>
            <w:tcW w:w="4832" w:type="dxa"/>
          </w:tcPr>
          <w:p w14:paraId="7EAD893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815" w:type="dxa"/>
            <w:gridSpan w:val="2"/>
          </w:tcPr>
          <w:p w14:paraId="6276813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3E174E9D" w14:textId="77777777" w:rsidTr="006039AE">
        <w:trPr>
          <w:trHeight w:val="1314"/>
        </w:trPr>
        <w:tc>
          <w:tcPr>
            <w:tcW w:w="4832" w:type="dxa"/>
          </w:tcPr>
          <w:p w14:paraId="1A8E5BBF" w14:textId="65FAE8D0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</w:p>
        </w:tc>
        <w:tc>
          <w:tcPr>
            <w:tcW w:w="2410" w:type="dxa"/>
          </w:tcPr>
          <w:p w14:paraId="62626276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4" w:type="dxa"/>
          </w:tcPr>
          <w:p w14:paraId="73682BEB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E69DB84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4FBE227" w14:textId="77777777" w:rsidTr="006039AE">
        <w:trPr>
          <w:trHeight w:val="502"/>
        </w:trPr>
        <w:tc>
          <w:tcPr>
            <w:tcW w:w="4832" w:type="dxa"/>
          </w:tcPr>
          <w:p w14:paraId="1F2FBA0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815" w:type="dxa"/>
            <w:gridSpan w:val="2"/>
          </w:tcPr>
          <w:p w14:paraId="05003B9E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2B401139" w14:textId="77777777"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</w:p>
    <w:p w14:paraId="53E17C44" w14:textId="6DD8E884" w:rsidR="00917DE1" w:rsidRDefault="00917DE1" w:rsidP="00EF4F83">
      <w:pPr>
        <w:jc w:val="both"/>
        <w:rPr>
          <w:rFonts w:eastAsia="Simsun (Founder Extended)"/>
          <w:b/>
          <w:sz w:val="24"/>
          <w:szCs w:val="24"/>
          <w:lang w:eastAsia="zh-CN"/>
        </w:rPr>
      </w:pP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zaključno </w:t>
      </w:r>
      <w:r w:rsidRPr="002D3A8B">
        <w:rPr>
          <w:rFonts w:eastAsia="Simsun (Founder Extended)"/>
          <w:b/>
          <w:sz w:val="24"/>
          <w:szCs w:val="24"/>
          <w:lang w:eastAsia="zh-CN"/>
        </w:rPr>
        <w:t xml:space="preserve">do </w:t>
      </w:r>
      <w:r w:rsidR="005B591A" w:rsidRPr="005B591A">
        <w:rPr>
          <w:rFonts w:eastAsia="Simsun (Founder Extended)"/>
          <w:b/>
          <w:sz w:val="24"/>
          <w:szCs w:val="24"/>
          <w:lang w:eastAsia="zh-CN"/>
        </w:rPr>
        <w:t>2</w:t>
      </w:r>
      <w:r w:rsidR="000E4D54">
        <w:rPr>
          <w:rFonts w:eastAsia="Simsun (Founder Extended)"/>
          <w:b/>
          <w:sz w:val="24"/>
          <w:szCs w:val="24"/>
          <w:lang w:eastAsia="zh-CN"/>
        </w:rPr>
        <w:t>5</w:t>
      </w:r>
      <w:r w:rsidR="003910FE" w:rsidRPr="005B591A">
        <w:rPr>
          <w:rFonts w:eastAsia="Simsun (Founder Extended)"/>
          <w:b/>
          <w:sz w:val="24"/>
          <w:szCs w:val="24"/>
          <w:lang w:eastAsia="zh-CN"/>
        </w:rPr>
        <w:t>.</w:t>
      </w:r>
      <w:r w:rsidR="005B591A" w:rsidRPr="005B591A">
        <w:rPr>
          <w:rFonts w:eastAsia="Simsun (Founder Extended)"/>
          <w:b/>
          <w:sz w:val="24"/>
          <w:szCs w:val="24"/>
          <w:lang w:eastAsia="zh-CN"/>
        </w:rPr>
        <w:t>06</w:t>
      </w:r>
      <w:r w:rsidR="003910FE" w:rsidRPr="005B591A">
        <w:rPr>
          <w:rFonts w:eastAsia="Simsun (Founder Extended)"/>
          <w:b/>
          <w:sz w:val="24"/>
          <w:szCs w:val="24"/>
          <w:lang w:eastAsia="zh-CN"/>
        </w:rPr>
        <w:t>.</w:t>
      </w:r>
      <w:r w:rsidR="005B591A" w:rsidRPr="005B591A">
        <w:rPr>
          <w:rFonts w:eastAsia="Simsun (Founder Extended)"/>
          <w:b/>
          <w:sz w:val="24"/>
          <w:szCs w:val="24"/>
          <w:lang w:eastAsia="zh-CN"/>
        </w:rPr>
        <w:t>2025</w:t>
      </w:r>
      <w:r w:rsidR="003910FE" w:rsidRPr="005B591A">
        <w:rPr>
          <w:rFonts w:eastAsia="Simsun (Founder Extended)"/>
          <w:b/>
          <w:sz w:val="24"/>
          <w:szCs w:val="24"/>
          <w:lang w:eastAsia="zh-CN"/>
        </w:rPr>
        <w:t>.</w:t>
      </w:r>
      <w:r w:rsidR="003910FE" w:rsidRPr="003910FE">
        <w:rPr>
          <w:rFonts w:eastAsia="Simsun (Founder Extended)"/>
          <w:color w:val="FF0000"/>
          <w:sz w:val="24"/>
          <w:szCs w:val="24"/>
          <w:lang w:eastAsia="zh-CN"/>
        </w:rPr>
        <w:t xml:space="preserve"> 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godine na adresu elektroničke pošte: </w:t>
      </w:r>
      <w:hyperlink r:id="rId6" w:history="1">
        <w:r w:rsidR="003F6FBB" w:rsidRPr="00BD0B1A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opcinapodravskamoslavina@gmail.com</w:t>
        </w:r>
      </w:hyperlink>
    </w:p>
    <w:p w14:paraId="1FC76014" w14:textId="77777777" w:rsidR="003F6FBB" w:rsidRPr="00917DE1" w:rsidRDefault="003F6FBB" w:rsidP="00EF4F83">
      <w:pPr>
        <w:jc w:val="both"/>
        <w:rPr>
          <w:rFonts w:eastAsia="Simsun (Founder Extended)"/>
          <w:b/>
          <w:sz w:val="24"/>
          <w:szCs w:val="24"/>
          <w:lang w:eastAsia="zh-CN"/>
        </w:rPr>
      </w:pPr>
    </w:p>
    <w:p w14:paraId="0C691E43" w14:textId="77777777" w:rsidR="008F48AF" w:rsidRPr="00917DE1" w:rsidRDefault="008F48AF"/>
    <w:sectPr w:rsidR="008F48AF" w:rsidRPr="00917DE1" w:rsidSect="00B6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7D11" w14:textId="77777777" w:rsidR="005938B0" w:rsidRDefault="005938B0" w:rsidP="00917DE1">
      <w:r>
        <w:separator/>
      </w:r>
    </w:p>
  </w:endnote>
  <w:endnote w:type="continuationSeparator" w:id="0">
    <w:p w14:paraId="7A9D77C9" w14:textId="77777777" w:rsidR="005938B0" w:rsidRDefault="005938B0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3312A" w14:textId="77777777" w:rsidR="005938B0" w:rsidRDefault="005938B0" w:rsidP="00917DE1">
      <w:r>
        <w:separator/>
      </w:r>
    </w:p>
  </w:footnote>
  <w:footnote w:type="continuationSeparator" w:id="0">
    <w:p w14:paraId="265C6D61" w14:textId="77777777" w:rsidR="005938B0" w:rsidRDefault="005938B0" w:rsidP="0091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1"/>
    <w:rsid w:val="00012A6A"/>
    <w:rsid w:val="00082E57"/>
    <w:rsid w:val="000E4D54"/>
    <w:rsid w:val="00236C81"/>
    <w:rsid w:val="002A1BF2"/>
    <w:rsid w:val="002D3A8B"/>
    <w:rsid w:val="003910FE"/>
    <w:rsid w:val="003F6FBB"/>
    <w:rsid w:val="004C4BD9"/>
    <w:rsid w:val="005938B0"/>
    <w:rsid w:val="005B591A"/>
    <w:rsid w:val="006039AE"/>
    <w:rsid w:val="00745B1C"/>
    <w:rsid w:val="007520BB"/>
    <w:rsid w:val="007D2EE1"/>
    <w:rsid w:val="0087688D"/>
    <w:rsid w:val="008A376F"/>
    <w:rsid w:val="008F48AF"/>
    <w:rsid w:val="00917DE1"/>
    <w:rsid w:val="009C7B1C"/>
    <w:rsid w:val="00AD77E5"/>
    <w:rsid w:val="00B21BF2"/>
    <w:rsid w:val="00B42796"/>
    <w:rsid w:val="00B66725"/>
    <w:rsid w:val="00CB4933"/>
    <w:rsid w:val="00CD2D88"/>
    <w:rsid w:val="00D92413"/>
    <w:rsid w:val="00E25FA2"/>
    <w:rsid w:val="00E42148"/>
    <w:rsid w:val="00E63D05"/>
    <w:rsid w:val="00EF4F83"/>
    <w:rsid w:val="00F23769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B8FD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DE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17DE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17DE1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3F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podravskamoslavi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PC</cp:lastModifiedBy>
  <cp:revision>7</cp:revision>
  <dcterms:created xsi:type="dcterms:W3CDTF">2025-02-27T08:04:00Z</dcterms:created>
  <dcterms:modified xsi:type="dcterms:W3CDTF">2025-06-10T08:47:00Z</dcterms:modified>
</cp:coreProperties>
</file>