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816A2" w14:textId="77777777" w:rsidR="00CE5F4F" w:rsidRPr="00CE5F4F" w:rsidRDefault="00CE5F4F" w:rsidP="00CE5F4F">
      <w:pPr>
        <w:pStyle w:val="NormalIMP"/>
        <w:rPr>
          <w:lang w:val="sv-SE"/>
        </w:rPr>
      </w:pPr>
      <w:r w:rsidRPr="00CE5F4F">
        <w:rPr>
          <w:lang w:val="sv-SE"/>
        </w:rPr>
        <w:t xml:space="preserve">                         </w:t>
      </w:r>
      <w:r>
        <w:object w:dxaOrig="424" w:dyaOrig="537" w14:anchorId="324231A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4.75pt" o:ole="">
            <v:imagedata r:id="rId5" o:title=""/>
          </v:shape>
          <o:OLEObject Type="Embed" ProgID="6" ShapeID="_x0000_i1025" DrawAspect="Content" ObjectID="_1851069942" r:id="rId6"/>
        </w:object>
      </w:r>
    </w:p>
    <w:p w14:paraId="0A091075" w14:textId="77777777" w:rsidR="00CE5F4F" w:rsidRPr="00683B74" w:rsidRDefault="00CE5F4F" w:rsidP="00CE5F4F">
      <w:pPr>
        <w:pStyle w:val="NormalIMP"/>
        <w:rPr>
          <w:b/>
          <w:sz w:val="22"/>
          <w:szCs w:val="22"/>
          <w:lang w:val="sv-SE"/>
        </w:rPr>
      </w:pPr>
      <w:r w:rsidRPr="00CE5F4F">
        <w:rPr>
          <w:b/>
          <w:sz w:val="22"/>
          <w:szCs w:val="22"/>
          <w:lang w:val="sv-SE"/>
        </w:rPr>
        <w:t xml:space="preserve">           </w:t>
      </w:r>
      <w:r w:rsidRPr="00683B74">
        <w:rPr>
          <w:b/>
          <w:sz w:val="22"/>
          <w:szCs w:val="22"/>
          <w:lang w:val="sv-SE"/>
        </w:rPr>
        <w:t>REPUBLIKA HRVATSKA</w:t>
      </w:r>
    </w:p>
    <w:p w14:paraId="18C9168C" w14:textId="77777777" w:rsidR="00CE5F4F" w:rsidRPr="00683B74" w:rsidRDefault="00CE5F4F" w:rsidP="00CE5F4F">
      <w:pPr>
        <w:pStyle w:val="NormalIMP"/>
        <w:rPr>
          <w:b/>
          <w:sz w:val="22"/>
          <w:szCs w:val="22"/>
          <w:lang w:val="sv-SE"/>
        </w:rPr>
      </w:pPr>
      <w:r w:rsidRPr="00683B74">
        <w:rPr>
          <w:b/>
          <w:sz w:val="22"/>
          <w:szCs w:val="22"/>
          <w:lang w:val="sv-SE"/>
        </w:rPr>
        <w:t>OSJEČKO-BARANJSKA ŽUPANIJA</w:t>
      </w:r>
    </w:p>
    <w:p w14:paraId="7572BB9E" w14:textId="77777777" w:rsidR="00CE5F4F" w:rsidRPr="00683B74" w:rsidRDefault="00CE5F4F" w:rsidP="00CE5F4F">
      <w:pPr>
        <w:pStyle w:val="NormalIMP"/>
        <w:rPr>
          <w:b/>
          <w:sz w:val="22"/>
          <w:szCs w:val="22"/>
          <w:lang w:val="sv-SE"/>
        </w:rPr>
      </w:pPr>
      <w:r w:rsidRPr="00683B74">
        <w:rPr>
          <w:b/>
          <w:sz w:val="22"/>
          <w:szCs w:val="22"/>
          <w:lang w:val="sv-SE"/>
        </w:rPr>
        <w:t>OPĆINA PODRAVSKA MOSLAVINA</w:t>
      </w:r>
    </w:p>
    <w:p w14:paraId="4D949688" w14:textId="77777777" w:rsidR="00CE5F4F" w:rsidRPr="00852A49" w:rsidRDefault="00CE5F4F" w:rsidP="00CE5F4F">
      <w:pPr>
        <w:pStyle w:val="NormalIMP"/>
        <w:ind w:firstLine="720"/>
        <w:rPr>
          <w:b/>
          <w:sz w:val="22"/>
          <w:szCs w:val="22"/>
          <w:lang w:val="sv-SE"/>
        </w:rPr>
      </w:pPr>
      <w:r w:rsidRPr="00683B74">
        <w:rPr>
          <w:b/>
          <w:sz w:val="22"/>
          <w:szCs w:val="22"/>
          <w:lang w:val="sv-SE"/>
        </w:rPr>
        <w:t xml:space="preserve">  </w:t>
      </w:r>
      <w:r w:rsidRPr="00852A49">
        <w:rPr>
          <w:b/>
          <w:sz w:val="22"/>
          <w:szCs w:val="22"/>
          <w:lang w:val="sv-SE"/>
        </w:rPr>
        <w:t>OPĆINSKO VIJEĆE</w:t>
      </w:r>
    </w:p>
    <w:p w14:paraId="118EBF15" w14:textId="77777777" w:rsidR="00CE5F4F" w:rsidRDefault="00CE5F4F" w:rsidP="00CE5F4F">
      <w:pPr>
        <w:rPr>
          <w:rFonts w:ascii="Times New Roman" w:hAnsi="Times New Roman" w:cs="Times New Roman"/>
          <w:lang w:val="sv-SE"/>
        </w:rPr>
      </w:pPr>
    </w:p>
    <w:p w14:paraId="2395965A" w14:textId="052EA48E" w:rsidR="00CE5F4F" w:rsidRPr="00237045" w:rsidRDefault="00CE5F4F" w:rsidP="00CE5F4F">
      <w:pPr>
        <w:rPr>
          <w:rFonts w:ascii="Times New Roman" w:hAnsi="Times New Roman" w:cs="Times New Roman"/>
          <w:lang w:val="sv-SE"/>
        </w:rPr>
      </w:pPr>
      <w:r w:rsidRPr="00237045">
        <w:rPr>
          <w:rFonts w:ascii="Times New Roman" w:hAnsi="Times New Roman" w:cs="Times New Roman"/>
          <w:lang w:val="sv-SE"/>
        </w:rPr>
        <w:t>KLASA:</w:t>
      </w:r>
      <w:r w:rsidR="00852A49">
        <w:rPr>
          <w:rFonts w:ascii="Times New Roman" w:hAnsi="Times New Roman" w:cs="Times New Roman"/>
          <w:lang w:val="sv-SE"/>
        </w:rPr>
        <w:t xml:space="preserve"> 400-06/24-01/1</w:t>
      </w:r>
      <w:r w:rsidRPr="00237045">
        <w:rPr>
          <w:rFonts w:ascii="Times New Roman" w:hAnsi="Times New Roman" w:cs="Times New Roman"/>
          <w:lang w:val="sv-SE"/>
        </w:rPr>
        <w:t xml:space="preserve"> </w:t>
      </w:r>
    </w:p>
    <w:p w14:paraId="3CB5D00A" w14:textId="5E6D69B5" w:rsidR="00CE5F4F" w:rsidRPr="00237045" w:rsidRDefault="00CE5F4F" w:rsidP="00CE5F4F">
      <w:pPr>
        <w:rPr>
          <w:rFonts w:ascii="Times New Roman" w:hAnsi="Times New Roman" w:cs="Times New Roman"/>
          <w:lang w:val="sv-SE"/>
        </w:rPr>
      </w:pPr>
      <w:r w:rsidRPr="00237045">
        <w:rPr>
          <w:rFonts w:ascii="Times New Roman" w:hAnsi="Times New Roman" w:cs="Times New Roman"/>
          <w:lang w:val="sv-SE"/>
        </w:rPr>
        <w:t xml:space="preserve">URBROJ: </w:t>
      </w:r>
      <w:r>
        <w:rPr>
          <w:rFonts w:ascii="Times New Roman" w:hAnsi="Times New Roman" w:cs="Times New Roman"/>
          <w:lang w:val="sv-SE"/>
        </w:rPr>
        <w:t>2158-31-01-26-</w:t>
      </w:r>
      <w:r w:rsidR="00852A49">
        <w:rPr>
          <w:rFonts w:ascii="Times New Roman" w:hAnsi="Times New Roman" w:cs="Times New Roman"/>
          <w:lang w:val="sv-SE"/>
        </w:rPr>
        <w:t>5</w:t>
      </w:r>
    </w:p>
    <w:p w14:paraId="25FAE534" w14:textId="77777777" w:rsidR="00CE5F4F" w:rsidRPr="00237045" w:rsidRDefault="00CE5F4F" w:rsidP="00CE5F4F">
      <w:pPr>
        <w:rPr>
          <w:rFonts w:ascii="Times New Roman" w:hAnsi="Times New Roman" w:cs="Times New Roman"/>
          <w:lang w:val="sv-SE"/>
        </w:rPr>
      </w:pPr>
      <w:r w:rsidRPr="00237045">
        <w:rPr>
          <w:rFonts w:ascii="Times New Roman" w:hAnsi="Times New Roman" w:cs="Times New Roman"/>
          <w:lang w:val="sv-SE"/>
        </w:rPr>
        <w:t>Podravska Moslavina</w:t>
      </w:r>
      <w:r>
        <w:rPr>
          <w:rFonts w:ascii="Times New Roman" w:hAnsi="Times New Roman" w:cs="Times New Roman"/>
          <w:lang w:val="sv-SE"/>
        </w:rPr>
        <w:t xml:space="preserve"> 15. rujna </w:t>
      </w:r>
      <w:r w:rsidRPr="00237045">
        <w:rPr>
          <w:rFonts w:ascii="Times New Roman" w:hAnsi="Times New Roman" w:cs="Times New Roman"/>
          <w:lang w:val="sv-SE"/>
        </w:rPr>
        <w:t>20</w:t>
      </w:r>
      <w:r>
        <w:rPr>
          <w:rFonts w:ascii="Times New Roman" w:hAnsi="Times New Roman" w:cs="Times New Roman"/>
          <w:lang w:val="sv-SE"/>
        </w:rPr>
        <w:t>26</w:t>
      </w:r>
      <w:r w:rsidRPr="00237045">
        <w:rPr>
          <w:rFonts w:ascii="Times New Roman" w:hAnsi="Times New Roman" w:cs="Times New Roman"/>
          <w:lang w:val="sv-SE"/>
        </w:rPr>
        <w:t>. god</w:t>
      </w:r>
      <w:r>
        <w:rPr>
          <w:rFonts w:ascii="Times New Roman" w:hAnsi="Times New Roman" w:cs="Times New Roman"/>
          <w:lang w:val="sv-SE"/>
        </w:rPr>
        <w:t>ine</w:t>
      </w:r>
      <w:r w:rsidRPr="00237045">
        <w:rPr>
          <w:rFonts w:ascii="Times New Roman" w:hAnsi="Times New Roman" w:cs="Times New Roman"/>
          <w:lang w:val="sv-SE"/>
        </w:rPr>
        <w:t xml:space="preserve"> </w:t>
      </w:r>
    </w:p>
    <w:p w14:paraId="2718B6D4" w14:textId="77777777" w:rsidR="00E374C1" w:rsidRPr="00237045" w:rsidRDefault="00E374C1" w:rsidP="00E374C1">
      <w:pPr>
        <w:ind w:left="2124" w:hanging="2124"/>
        <w:jc w:val="center"/>
        <w:rPr>
          <w:rFonts w:ascii="Times New Roman" w:hAnsi="Times New Roman" w:cs="Times New Roman"/>
        </w:rPr>
      </w:pPr>
    </w:p>
    <w:p w14:paraId="2CBF7AD0" w14:textId="3AF5E555" w:rsidR="00AA666F" w:rsidRPr="00237045" w:rsidRDefault="00E374C1" w:rsidP="00AA666F">
      <w:pPr>
        <w:pStyle w:val="Tijeloteksta"/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37045">
        <w:tab/>
      </w:r>
      <w:r w:rsidR="00AA666F" w:rsidRPr="00AA666F">
        <w:t>Na temelju čl</w:t>
      </w:r>
      <w:r w:rsidR="00CE5F4F">
        <w:t>anka</w:t>
      </w:r>
      <w:r w:rsidR="00AA666F">
        <w:t xml:space="preserve"> </w:t>
      </w:r>
      <w:r w:rsidR="00AA666F" w:rsidRPr="00AA666F">
        <w:t>215. st.</w:t>
      </w:r>
      <w:r w:rsidR="00AA666F">
        <w:t xml:space="preserve"> </w:t>
      </w:r>
      <w:r w:rsidR="00AA666F" w:rsidRPr="00AA666F">
        <w:t xml:space="preserve">6. Pravilnika o proračunskom računovodstvu i računskom planu (Narodne novine broj 158/23, 154/24), </w:t>
      </w:r>
      <w:r w:rsidR="00AA666F" w:rsidRPr="00237045">
        <w:rPr>
          <w:rFonts w:ascii="Times New Roman" w:hAnsi="Times New Roman" w:cs="Times New Roman"/>
        </w:rPr>
        <w:t xml:space="preserve">članka </w:t>
      </w:r>
      <w:r w:rsidR="00AA666F">
        <w:rPr>
          <w:rFonts w:ascii="Times New Roman" w:hAnsi="Times New Roman" w:cs="Times New Roman"/>
        </w:rPr>
        <w:t>43</w:t>
      </w:r>
      <w:r w:rsidR="00AA666F" w:rsidRPr="00237045">
        <w:rPr>
          <w:rFonts w:ascii="Times New Roman" w:hAnsi="Times New Roman" w:cs="Times New Roman"/>
        </w:rPr>
        <w:t>. Statuta Općine Podravska Moslavina (</w:t>
      </w:r>
      <w:r w:rsidR="00CE5F4F">
        <w:rPr>
          <w:rFonts w:ascii="Times New Roman" w:hAnsi="Times New Roman" w:cs="Times New Roman"/>
        </w:rPr>
        <w:t>„</w:t>
      </w:r>
      <w:r w:rsidR="00AA666F" w:rsidRPr="00237045">
        <w:rPr>
          <w:rFonts w:ascii="Times New Roman" w:hAnsi="Times New Roman" w:cs="Times New Roman"/>
        </w:rPr>
        <w:t>Službeni glasnik Općine Podravska Moslavina</w:t>
      </w:r>
      <w:r w:rsidR="00CE5F4F">
        <w:rPr>
          <w:rFonts w:ascii="Times New Roman" w:hAnsi="Times New Roman" w:cs="Times New Roman"/>
        </w:rPr>
        <w:t>“</w:t>
      </w:r>
      <w:r w:rsidR="00AA666F" w:rsidRPr="00237045">
        <w:rPr>
          <w:rFonts w:ascii="Times New Roman" w:hAnsi="Times New Roman" w:cs="Times New Roman"/>
        </w:rPr>
        <w:t xml:space="preserve"> broj </w:t>
      </w:r>
      <w:r w:rsidR="00AA666F">
        <w:rPr>
          <w:rFonts w:ascii="Times New Roman" w:hAnsi="Times New Roman" w:cs="Times New Roman"/>
        </w:rPr>
        <w:t>3/21., 18/21. i 11/25.</w:t>
      </w:r>
      <w:r w:rsidR="00AA666F" w:rsidRPr="00237045">
        <w:rPr>
          <w:rFonts w:ascii="Times New Roman" w:hAnsi="Times New Roman" w:cs="Times New Roman"/>
        </w:rPr>
        <w:t xml:space="preserve">), Općinsko vijeće Općine Podravska Moslavina na svojoj </w:t>
      </w:r>
      <w:r w:rsidR="00CE5F4F">
        <w:rPr>
          <w:rFonts w:ascii="Times New Roman" w:hAnsi="Times New Roman" w:cs="Times New Roman"/>
        </w:rPr>
        <w:t>15.</w:t>
      </w:r>
      <w:r w:rsidR="00AA666F" w:rsidRPr="00237045">
        <w:rPr>
          <w:rFonts w:ascii="Times New Roman" w:hAnsi="Times New Roman" w:cs="Times New Roman"/>
        </w:rPr>
        <w:t xml:space="preserve"> sjednici održanoj dana </w:t>
      </w:r>
      <w:r w:rsidR="00CE5F4F">
        <w:rPr>
          <w:rFonts w:ascii="Times New Roman" w:hAnsi="Times New Roman" w:cs="Times New Roman"/>
        </w:rPr>
        <w:t xml:space="preserve">15. rujna 2026. godine </w:t>
      </w:r>
      <w:r w:rsidR="00AA666F" w:rsidRPr="00237045">
        <w:rPr>
          <w:rFonts w:ascii="Times New Roman" w:hAnsi="Times New Roman" w:cs="Times New Roman"/>
        </w:rPr>
        <w:t>donosi</w:t>
      </w:r>
    </w:p>
    <w:p w14:paraId="0D8621E5" w14:textId="77777777" w:rsidR="00821A20" w:rsidRDefault="00821A20" w:rsidP="00AA666F">
      <w:pPr>
        <w:pStyle w:val="Bezproreda"/>
        <w:jc w:val="center"/>
        <w:rPr>
          <w:b/>
          <w:bCs/>
        </w:rPr>
      </w:pPr>
    </w:p>
    <w:p w14:paraId="67515256" w14:textId="7811A610" w:rsidR="00AA666F" w:rsidRPr="00AA666F" w:rsidRDefault="00573B3A" w:rsidP="00AA666F">
      <w:pPr>
        <w:pStyle w:val="Bezproreda"/>
        <w:jc w:val="center"/>
        <w:rPr>
          <w:b/>
          <w:bCs/>
        </w:rPr>
      </w:pPr>
      <w:r>
        <w:rPr>
          <w:b/>
          <w:bCs/>
        </w:rPr>
        <w:t>ODLUKU O I</w:t>
      </w:r>
      <w:r w:rsidR="00A663F9">
        <w:rPr>
          <w:b/>
          <w:bCs/>
        </w:rPr>
        <w:t>Z</w:t>
      </w:r>
      <w:r>
        <w:rPr>
          <w:b/>
          <w:bCs/>
        </w:rPr>
        <w:t xml:space="preserve">MJENAMA I DOPUNAMA </w:t>
      </w:r>
      <w:r w:rsidR="00AA666F" w:rsidRPr="00AA666F">
        <w:rPr>
          <w:b/>
          <w:bCs/>
        </w:rPr>
        <w:t>ODLUK</w:t>
      </w:r>
      <w:r>
        <w:rPr>
          <w:b/>
          <w:bCs/>
        </w:rPr>
        <w:t xml:space="preserve">E </w:t>
      </w:r>
    </w:p>
    <w:p w14:paraId="278A5391" w14:textId="77777777" w:rsidR="00AA666F" w:rsidRDefault="00AA666F" w:rsidP="00AA666F">
      <w:pPr>
        <w:pStyle w:val="Bezproreda"/>
        <w:jc w:val="center"/>
        <w:rPr>
          <w:b/>
          <w:bCs/>
        </w:rPr>
      </w:pPr>
      <w:r w:rsidRPr="00AA666F">
        <w:rPr>
          <w:b/>
          <w:bCs/>
        </w:rPr>
        <w:t>O RASPODJELI REZULTATA</w:t>
      </w:r>
    </w:p>
    <w:p w14:paraId="71E22490" w14:textId="77777777" w:rsidR="00A663F9" w:rsidRDefault="00AA666F" w:rsidP="00AA666F">
      <w:pPr>
        <w:pStyle w:val="Bezproreda"/>
        <w:jc w:val="center"/>
        <w:rPr>
          <w:b/>
          <w:bCs/>
        </w:rPr>
      </w:pPr>
      <w:r w:rsidRPr="00AA666F">
        <w:rPr>
          <w:b/>
          <w:bCs/>
        </w:rPr>
        <w:t xml:space="preserve"> OPĆINE </w:t>
      </w:r>
      <w:r>
        <w:rPr>
          <w:b/>
          <w:bCs/>
        </w:rPr>
        <w:t>PODRAVSKA MOSLAVINA</w:t>
      </w:r>
      <w:r w:rsidRPr="00AA666F">
        <w:rPr>
          <w:b/>
          <w:bCs/>
        </w:rPr>
        <w:t xml:space="preserve"> </w:t>
      </w:r>
      <w:r>
        <w:rPr>
          <w:b/>
          <w:bCs/>
        </w:rPr>
        <w:t>ZA</w:t>
      </w:r>
      <w:r w:rsidRPr="00AA666F">
        <w:rPr>
          <w:b/>
          <w:bCs/>
        </w:rPr>
        <w:t xml:space="preserve"> 202</w:t>
      </w:r>
      <w:r>
        <w:rPr>
          <w:b/>
          <w:bCs/>
        </w:rPr>
        <w:t>5</w:t>
      </w:r>
      <w:r w:rsidRPr="00AA666F">
        <w:rPr>
          <w:b/>
          <w:bCs/>
        </w:rPr>
        <w:t>.</w:t>
      </w:r>
      <w:r>
        <w:rPr>
          <w:b/>
          <w:bCs/>
        </w:rPr>
        <w:t xml:space="preserve"> GODINU</w:t>
      </w:r>
      <w:r w:rsidR="00A663F9">
        <w:rPr>
          <w:b/>
          <w:bCs/>
        </w:rPr>
        <w:t xml:space="preserve"> </w:t>
      </w:r>
    </w:p>
    <w:p w14:paraId="68786DB8" w14:textId="77777777" w:rsidR="00AA666F" w:rsidRDefault="00AA666F" w:rsidP="00AA666F">
      <w:pPr>
        <w:pStyle w:val="Bezproreda"/>
        <w:jc w:val="center"/>
        <w:rPr>
          <w:b/>
          <w:bCs/>
        </w:rPr>
      </w:pPr>
    </w:p>
    <w:p w14:paraId="390FB3D6" w14:textId="77777777" w:rsidR="00821A20" w:rsidRPr="00AA666F" w:rsidRDefault="00821A20" w:rsidP="00AA666F">
      <w:pPr>
        <w:pStyle w:val="Bezproreda"/>
        <w:jc w:val="center"/>
        <w:rPr>
          <w:b/>
          <w:bCs/>
        </w:rPr>
      </w:pPr>
    </w:p>
    <w:p w14:paraId="1D8A2EE7" w14:textId="2D544A0A" w:rsidR="00AA666F" w:rsidRPr="00CE5F4F" w:rsidRDefault="00AA666F" w:rsidP="00AA666F">
      <w:pPr>
        <w:pStyle w:val="Bezproreda"/>
        <w:jc w:val="center"/>
        <w:rPr>
          <w:b/>
          <w:bCs/>
        </w:rPr>
      </w:pPr>
      <w:r w:rsidRPr="00CE5F4F">
        <w:rPr>
          <w:b/>
          <w:bCs/>
        </w:rPr>
        <w:t>Članak 1.</w:t>
      </w:r>
    </w:p>
    <w:p w14:paraId="0DCE456E" w14:textId="0D65E6A2" w:rsidR="00AA666F" w:rsidRDefault="00631310" w:rsidP="001C0DD9">
      <w:pPr>
        <w:pStyle w:val="Bezproreda"/>
        <w:ind w:firstLine="720"/>
        <w:jc w:val="both"/>
      </w:pPr>
      <w:r>
        <w:t>O</w:t>
      </w:r>
      <w:r w:rsidR="00573B3A">
        <w:t>dlu</w:t>
      </w:r>
      <w:r>
        <w:t>ka</w:t>
      </w:r>
      <w:r w:rsidR="00573B3A">
        <w:t xml:space="preserve"> o raspodjeli rezultata Općine Podravska Moslavina za 2025. godinu</w:t>
      </w:r>
      <w:r>
        <w:t xml:space="preserve"> koju je donijelo Općinsko vijeće na svojoj 10. sjednici dana 19. ožujka 2026. godine </w:t>
      </w:r>
      <w:r w:rsidR="00573B3A">
        <w:t xml:space="preserve"> (Službeni glasnik Općine Podravska Moslavina br. </w:t>
      </w:r>
      <w:r w:rsidR="00982A64">
        <w:t>4</w:t>
      </w:r>
      <w:r w:rsidR="00573B3A">
        <w:t xml:space="preserve">/26) </w:t>
      </w:r>
      <w:r>
        <w:t xml:space="preserve">mijenja se na način da se sredstva iskazanog </w:t>
      </w:r>
      <w:r w:rsidR="00821A20">
        <w:t xml:space="preserve">viška prihoda poslovanja – prenesenog kao i </w:t>
      </w:r>
      <w:r>
        <w:t>viška prihoda poslovanja</w:t>
      </w:r>
      <w:r w:rsidR="005A40A9">
        <w:t xml:space="preserve"> raspoloživ u slijedećem razdoblju</w:t>
      </w:r>
      <w:r>
        <w:t xml:space="preserve"> </w:t>
      </w:r>
      <w:r w:rsidR="005A40A9">
        <w:t>n</w:t>
      </w:r>
      <w:r>
        <w:t>a dan 31. prosinca 2025. godine i</w:t>
      </w:r>
      <w:r w:rsidR="00FE3D6F">
        <w:t>skazuju u iznosu od</w:t>
      </w:r>
      <w:r w:rsidR="00DA39A6">
        <w:t xml:space="preserve"> </w:t>
      </w:r>
      <w:r w:rsidR="00745B49">
        <w:t>97.414,02</w:t>
      </w:r>
      <w:r w:rsidR="005A40A9">
        <w:t xml:space="preserve"> €</w:t>
      </w:r>
      <w:r w:rsidR="00DA39A6">
        <w:t>.</w:t>
      </w:r>
    </w:p>
    <w:p w14:paraId="18FD47C1" w14:textId="77777777" w:rsidR="00DA39A6" w:rsidRDefault="00DA39A6" w:rsidP="001C0DD9">
      <w:pPr>
        <w:pStyle w:val="Bezproreda"/>
        <w:jc w:val="both"/>
      </w:pPr>
    </w:p>
    <w:p w14:paraId="359A1BCE" w14:textId="0A9E4090" w:rsidR="00DA39A6" w:rsidRDefault="00DA39A6" w:rsidP="001C0DD9">
      <w:pPr>
        <w:pStyle w:val="Bezproreda"/>
        <w:ind w:firstLine="720"/>
        <w:jc w:val="both"/>
      </w:pPr>
      <w:r>
        <w:t>Smanjenje viška prihoda poslovanja</w:t>
      </w:r>
      <w:r w:rsidR="00821A20">
        <w:t xml:space="preserve"> – prenesenog</w:t>
      </w:r>
      <w:r w:rsidR="00821A20" w:rsidRPr="00821A20">
        <w:t xml:space="preserve"> </w:t>
      </w:r>
      <w:r w:rsidR="00821A20">
        <w:t xml:space="preserve">kao i viška prihoda poslovanja raspoloživ u slijedećem razdoblju, </w:t>
      </w:r>
      <w:r w:rsidR="00FE3D6F">
        <w:t>nastalo je zbog:</w:t>
      </w:r>
    </w:p>
    <w:p w14:paraId="2BCE0199" w14:textId="05150984" w:rsidR="00FE3D6F" w:rsidRDefault="00FE3D6F" w:rsidP="001C0DD9">
      <w:pPr>
        <w:pStyle w:val="Bezproreda"/>
        <w:numPr>
          <w:ilvl w:val="0"/>
          <w:numId w:val="2"/>
        </w:numPr>
        <w:jc w:val="both"/>
      </w:pPr>
      <w:r>
        <w:t>povrata neutrošenog dijela dodijeljene pomoći Osječko-baranjske županije za rekonstrukciju nerazvrstanih cesta u iznosu od 970,37 €, te</w:t>
      </w:r>
    </w:p>
    <w:p w14:paraId="17E5AD5B" w14:textId="6C29F51A" w:rsidR="00FE3D6F" w:rsidRDefault="00FE3D6F" w:rsidP="001C0DD9">
      <w:pPr>
        <w:pStyle w:val="Bezproreda"/>
        <w:numPr>
          <w:ilvl w:val="0"/>
          <w:numId w:val="2"/>
        </w:numPr>
        <w:jc w:val="both"/>
      </w:pPr>
      <w:r>
        <w:t>povrata neutrošenih sredstava dobivenih u 2019. godini za izradu projektne dokumentacije za pješačke staze u iznosu od 1.990,84 €.</w:t>
      </w:r>
    </w:p>
    <w:p w14:paraId="59F9E61C" w14:textId="77777777" w:rsidR="00DA39A6" w:rsidRDefault="00DA39A6" w:rsidP="001C0DD9">
      <w:pPr>
        <w:pStyle w:val="Bezproreda"/>
        <w:jc w:val="both"/>
      </w:pPr>
    </w:p>
    <w:p w14:paraId="3D3AC7FC" w14:textId="53D33877" w:rsidR="00DA39A6" w:rsidRDefault="00821A20" w:rsidP="001C0DD9">
      <w:pPr>
        <w:pStyle w:val="Bezproreda"/>
        <w:ind w:firstLine="720"/>
        <w:jc w:val="both"/>
      </w:pPr>
      <w:r>
        <w:t>Višak prihoda poslovanja – preneseni kao i v</w:t>
      </w:r>
      <w:r w:rsidR="00DA39A6">
        <w:t>išak prihoda poslovanja raspoloživ u slijedećem razdoblju uvršten je u financijske izvještaje za polugodišnje razdoblje 2026. godine.</w:t>
      </w:r>
    </w:p>
    <w:p w14:paraId="621851E8" w14:textId="77777777" w:rsidR="00AA666F" w:rsidRPr="00AA666F" w:rsidRDefault="00AA666F" w:rsidP="00AA666F">
      <w:pPr>
        <w:pStyle w:val="Bezproreda"/>
        <w:jc w:val="center"/>
      </w:pPr>
    </w:p>
    <w:p w14:paraId="7191C94A" w14:textId="1833F4C5" w:rsidR="00AA666F" w:rsidRPr="00CE5F4F" w:rsidRDefault="00AA666F" w:rsidP="00AA666F">
      <w:pPr>
        <w:pStyle w:val="Bezproreda"/>
        <w:jc w:val="center"/>
        <w:rPr>
          <w:b/>
          <w:bCs/>
        </w:rPr>
      </w:pPr>
      <w:r w:rsidRPr="00CE5F4F">
        <w:rPr>
          <w:b/>
          <w:bCs/>
        </w:rPr>
        <w:t xml:space="preserve">Članak </w:t>
      </w:r>
      <w:r w:rsidR="00821A20" w:rsidRPr="00CE5F4F">
        <w:rPr>
          <w:b/>
          <w:bCs/>
        </w:rPr>
        <w:t>2</w:t>
      </w:r>
      <w:r w:rsidRPr="00CE5F4F">
        <w:rPr>
          <w:b/>
          <w:bCs/>
        </w:rPr>
        <w:t>.</w:t>
      </w:r>
    </w:p>
    <w:p w14:paraId="00E40B9B" w14:textId="0AC5CB63" w:rsidR="00AA666F" w:rsidRDefault="00AA666F" w:rsidP="001C0DD9">
      <w:pPr>
        <w:pStyle w:val="Bezproreda"/>
        <w:ind w:firstLine="720"/>
        <w:jc w:val="both"/>
      </w:pPr>
      <w:r w:rsidRPr="00AA666F">
        <w:t>Ov</w:t>
      </w:r>
      <w:r w:rsidR="00074A08">
        <w:t>e Izmjene i dopunu</w:t>
      </w:r>
      <w:r w:rsidRPr="00AA666F">
        <w:t xml:space="preserve"> Odluk</w:t>
      </w:r>
      <w:r w:rsidR="00074A08">
        <w:t>e</w:t>
      </w:r>
      <w:r w:rsidRPr="00AA666F">
        <w:t xml:space="preserve"> stupa</w:t>
      </w:r>
      <w:r w:rsidR="00074A08">
        <w:t>ju</w:t>
      </w:r>
      <w:r w:rsidRPr="00AA666F">
        <w:t xml:space="preserve"> na snagu osmog dana od dana objave u </w:t>
      </w:r>
      <w:r w:rsidR="0019196D">
        <w:t>„</w:t>
      </w:r>
      <w:r w:rsidRPr="00AA666F">
        <w:t>Služben</w:t>
      </w:r>
      <w:r w:rsidR="0019196D">
        <w:t>om glasniku Općine Podravska Moslavina“</w:t>
      </w:r>
      <w:r w:rsidRPr="00AA666F">
        <w:t xml:space="preserve">. </w:t>
      </w:r>
    </w:p>
    <w:p w14:paraId="46DA6215" w14:textId="77777777" w:rsidR="00AA666F" w:rsidRDefault="00AA666F" w:rsidP="00AA666F">
      <w:pPr>
        <w:pStyle w:val="Bezproreda"/>
      </w:pPr>
    </w:p>
    <w:p w14:paraId="50DCD407" w14:textId="77777777" w:rsidR="00CE5F4F" w:rsidRDefault="00CE5F4F" w:rsidP="00AA666F">
      <w:pPr>
        <w:pStyle w:val="Bezproreda"/>
      </w:pPr>
    </w:p>
    <w:p w14:paraId="041EA36D" w14:textId="7013466B" w:rsidR="00AA666F" w:rsidRPr="00237045" w:rsidRDefault="00AA666F" w:rsidP="00AA666F">
      <w:pPr>
        <w:spacing w:after="140"/>
        <w:jc w:val="both"/>
        <w:rPr>
          <w:rFonts w:ascii="Times New Roman" w:hAnsi="Times New Roman" w:cs="Times New Roman"/>
          <w:lang w:val="sv-SE"/>
        </w:rPr>
      </w:pPr>
      <w:r w:rsidRPr="00237045">
        <w:rPr>
          <w:rFonts w:ascii="Times New Roman" w:hAnsi="Times New Roman" w:cs="Times New Roman"/>
        </w:rPr>
        <w:t xml:space="preserve">        </w:t>
      </w:r>
      <w:r w:rsidR="0019196D">
        <w:rPr>
          <w:rFonts w:ascii="Times New Roman" w:hAnsi="Times New Roman" w:cs="Times New Roman"/>
        </w:rPr>
        <w:tab/>
      </w:r>
      <w:r w:rsidR="0019196D">
        <w:rPr>
          <w:rFonts w:ascii="Times New Roman" w:hAnsi="Times New Roman" w:cs="Times New Roman"/>
        </w:rPr>
        <w:tab/>
      </w:r>
      <w:r w:rsidR="0019196D">
        <w:rPr>
          <w:rFonts w:ascii="Times New Roman" w:hAnsi="Times New Roman" w:cs="Times New Roman"/>
        </w:rPr>
        <w:tab/>
      </w:r>
      <w:r w:rsidR="0019196D">
        <w:rPr>
          <w:rFonts w:ascii="Times New Roman" w:hAnsi="Times New Roman" w:cs="Times New Roman"/>
        </w:rPr>
        <w:tab/>
      </w:r>
      <w:r w:rsidR="0019196D">
        <w:rPr>
          <w:rFonts w:ascii="Times New Roman" w:hAnsi="Times New Roman" w:cs="Times New Roman"/>
        </w:rPr>
        <w:tab/>
      </w:r>
      <w:r w:rsidR="0019196D">
        <w:rPr>
          <w:rFonts w:ascii="Times New Roman" w:hAnsi="Times New Roman" w:cs="Times New Roman"/>
        </w:rPr>
        <w:tab/>
      </w:r>
      <w:r w:rsidR="0019196D">
        <w:rPr>
          <w:rFonts w:ascii="Times New Roman" w:hAnsi="Times New Roman" w:cs="Times New Roman"/>
        </w:rPr>
        <w:tab/>
      </w:r>
      <w:r w:rsidRPr="00237045">
        <w:rPr>
          <w:rFonts w:ascii="Times New Roman" w:hAnsi="Times New Roman" w:cs="Times New Roman"/>
        </w:rPr>
        <w:t xml:space="preserve"> PREDSJEDNIK OPĆINSKOG VIJEĆA</w:t>
      </w:r>
      <w:r w:rsidR="0019196D">
        <w:rPr>
          <w:rFonts w:ascii="Times New Roman" w:hAnsi="Times New Roman" w:cs="Times New Roman"/>
        </w:rPr>
        <w:tab/>
      </w:r>
      <w:r w:rsidR="0019196D">
        <w:rPr>
          <w:rFonts w:ascii="Times New Roman" w:hAnsi="Times New Roman" w:cs="Times New Roman"/>
        </w:rPr>
        <w:tab/>
      </w:r>
      <w:r w:rsidRPr="00237045">
        <w:rPr>
          <w:rFonts w:ascii="Times New Roman" w:hAnsi="Times New Roman" w:cs="Times New Roman"/>
        </w:rPr>
        <w:tab/>
      </w:r>
      <w:r w:rsidRPr="00237045">
        <w:rPr>
          <w:rFonts w:ascii="Times New Roman" w:hAnsi="Times New Roman" w:cs="Times New Roman"/>
        </w:rPr>
        <w:tab/>
      </w:r>
      <w:r w:rsidRPr="00237045">
        <w:rPr>
          <w:rFonts w:ascii="Times New Roman" w:hAnsi="Times New Roman" w:cs="Times New Roman"/>
        </w:rPr>
        <w:tab/>
      </w:r>
      <w:r w:rsidRPr="00237045">
        <w:rPr>
          <w:rFonts w:ascii="Times New Roman" w:hAnsi="Times New Roman" w:cs="Times New Roman"/>
        </w:rPr>
        <w:tab/>
      </w:r>
      <w:r w:rsidRPr="00237045">
        <w:rPr>
          <w:rFonts w:ascii="Times New Roman" w:hAnsi="Times New Roman" w:cs="Times New Roman"/>
        </w:rPr>
        <w:tab/>
      </w:r>
      <w:r w:rsidRPr="00237045">
        <w:rPr>
          <w:rFonts w:ascii="Times New Roman" w:hAnsi="Times New Roman" w:cs="Times New Roman"/>
        </w:rPr>
        <w:tab/>
      </w:r>
      <w:r w:rsidRPr="0023704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  <w:color w:val="000000"/>
        </w:rPr>
        <w:t>Slavko Kupanovac</w:t>
      </w:r>
    </w:p>
    <w:p w14:paraId="520813BD" w14:textId="77777777" w:rsidR="003C633C" w:rsidRDefault="003C633C" w:rsidP="00AA666F">
      <w:pPr>
        <w:rPr>
          <w:rFonts w:ascii="Times New Roman" w:hAnsi="Times New Roman" w:cs="Times New Roman"/>
          <w:lang w:val="sv-SE"/>
        </w:rPr>
      </w:pPr>
    </w:p>
    <w:p w14:paraId="5703712B" w14:textId="77777777" w:rsidR="00AA666F" w:rsidRPr="00237045" w:rsidRDefault="00AA666F" w:rsidP="00AA666F">
      <w:pPr>
        <w:spacing w:after="140"/>
        <w:jc w:val="both"/>
        <w:rPr>
          <w:rFonts w:ascii="Times New Roman" w:hAnsi="Times New Roman" w:cs="Times New Roman"/>
        </w:rPr>
      </w:pPr>
    </w:p>
    <w:p w14:paraId="3A196858" w14:textId="77777777" w:rsidR="00AA666F" w:rsidRDefault="00AA666F" w:rsidP="00AA666F"/>
    <w:p w14:paraId="484BF144" w14:textId="77777777" w:rsidR="00AA666F" w:rsidRPr="00AA666F" w:rsidRDefault="00AA666F" w:rsidP="00AA666F">
      <w:pPr>
        <w:pStyle w:val="Bezproreda"/>
      </w:pPr>
    </w:p>
    <w:sectPr w:rsidR="00AA666F" w:rsidRPr="00AA666F" w:rsidSect="006C071B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57C12"/>
    <w:multiLevelType w:val="hybridMultilevel"/>
    <w:tmpl w:val="1A52FA82"/>
    <w:lvl w:ilvl="0" w:tplc="4AA892D2">
      <w:numFmt w:val="bullet"/>
      <w:lvlText w:val="-"/>
      <w:lvlJc w:val="left"/>
      <w:pPr>
        <w:ind w:left="420" w:hanging="360"/>
      </w:pPr>
      <w:rPr>
        <w:rFonts w:ascii="Liberation Serif" w:eastAsia="SimSun" w:hAnsi="Liberation Serif" w:cs="Liberation Serif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32285386"/>
    <w:multiLevelType w:val="hybridMultilevel"/>
    <w:tmpl w:val="E7427E66"/>
    <w:lvl w:ilvl="0" w:tplc="53D20166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 w16cid:durableId="954022851">
    <w:abstractNumId w:val="1"/>
  </w:num>
  <w:num w:numId="2" w16cid:durableId="654147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4C1"/>
    <w:rsid w:val="00025E17"/>
    <w:rsid w:val="00035F1A"/>
    <w:rsid w:val="00045F11"/>
    <w:rsid w:val="00074A08"/>
    <w:rsid w:val="0007625E"/>
    <w:rsid w:val="0008740B"/>
    <w:rsid w:val="000A14F1"/>
    <w:rsid w:val="00104278"/>
    <w:rsid w:val="0019196D"/>
    <w:rsid w:val="001C0DD9"/>
    <w:rsid w:val="001E345C"/>
    <w:rsid w:val="00240E37"/>
    <w:rsid w:val="002C5500"/>
    <w:rsid w:val="003222F3"/>
    <w:rsid w:val="003C633C"/>
    <w:rsid w:val="004414CB"/>
    <w:rsid w:val="00527348"/>
    <w:rsid w:val="00573B3A"/>
    <w:rsid w:val="005802D4"/>
    <w:rsid w:val="005A40A9"/>
    <w:rsid w:val="00631310"/>
    <w:rsid w:val="00636282"/>
    <w:rsid w:val="006B1FDD"/>
    <w:rsid w:val="006C071B"/>
    <w:rsid w:val="006D3912"/>
    <w:rsid w:val="007412F4"/>
    <w:rsid w:val="00745B49"/>
    <w:rsid w:val="007762F1"/>
    <w:rsid w:val="007A4F64"/>
    <w:rsid w:val="00821A20"/>
    <w:rsid w:val="00822657"/>
    <w:rsid w:val="00852A49"/>
    <w:rsid w:val="00883838"/>
    <w:rsid w:val="00883FB4"/>
    <w:rsid w:val="008A6C4D"/>
    <w:rsid w:val="008A7821"/>
    <w:rsid w:val="008E4368"/>
    <w:rsid w:val="009111E7"/>
    <w:rsid w:val="009567EF"/>
    <w:rsid w:val="00982A64"/>
    <w:rsid w:val="009969ED"/>
    <w:rsid w:val="00A663F9"/>
    <w:rsid w:val="00AA666F"/>
    <w:rsid w:val="00B01AAF"/>
    <w:rsid w:val="00C23ECF"/>
    <w:rsid w:val="00C2739B"/>
    <w:rsid w:val="00CA42CF"/>
    <w:rsid w:val="00CD47FD"/>
    <w:rsid w:val="00CE5F4F"/>
    <w:rsid w:val="00D11CEF"/>
    <w:rsid w:val="00D36158"/>
    <w:rsid w:val="00D47BFE"/>
    <w:rsid w:val="00DA39A6"/>
    <w:rsid w:val="00DB0E23"/>
    <w:rsid w:val="00DD1B4B"/>
    <w:rsid w:val="00DE340D"/>
    <w:rsid w:val="00E30C8A"/>
    <w:rsid w:val="00E374C1"/>
    <w:rsid w:val="00EA13B4"/>
    <w:rsid w:val="00F26659"/>
    <w:rsid w:val="00F50FAC"/>
    <w:rsid w:val="00F520E3"/>
    <w:rsid w:val="00FB0373"/>
    <w:rsid w:val="00FB64EE"/>
    <w:rsid w:val="00FC53FF"/>
    <w:rsid w:val="00FC6AB6"/>
    <w:rsid w:val="00FE172C"/>
    <w:rsid w:val="00FE3D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2707D"/>
  <w15:docId w15:val="{DFA8D452-188F-43A6-A2EB-D358169A5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74C1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val="hr-HR" w:eastAsia="zh-C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E374C1"/>
    <w:pPr>
      <w:spacing w:after="140" w:line="288" w:lineRule="auto"/>
    </w:pPr>
  </w:style>
  <w:style w:type="character" w:customStyle="1" w:styleId="TijelotekstaChar">
    <w:name w:val="Tijelo teksta Char"/>
    <w:basedOn w:val="Zadanifontodlomka"/>
    <w:link w:val="Tijeloteksta"/>
    <w:rsid w:val="00E374C1"/>
    <w:rPr>
      <w:rFonts w:ascii="Liberation Serif" w:eastAsia="SimSun" w:hAnsi="Liberation Serif" w:cs="Mangal"/>
      <w:kern w:val="1"/>
      <w:sz w:val="24"/>
      <w:szCs w:val="24"/>
      <w:lang w:val="hr-HR" w:eastAsia="zh-CN" w:bidi="hi-IN"/>
    </w:rPr>
  </w:style>
  <w:style w:type="paragraph" w:customStyle="1" w:styleId="Naslovtablice">
    <w:name w:val="Naslov tablice"/>
    <w:basedOn w:val="Normal"/>
    <w:rsid w:val="006D3912"/>
    <w:pPr>
      <w:suppressLineNumbers/>
      <w:jc w:val="center"/>
    </w:pPr>
    <w:rPr>
      <w:rFonts w:ascii="Times New Roman" w:eastAsia="Times New Roman" w:hAnsi="Times New Roman" w:cs="Times New Roman"/>
      <w:b/>
      <w:bCs/>
      <w:kern w:val="0"/>
      <w:szCs w:val="20"/>
      <w:lang w:val="en-US" w:bidi="ar-SA"/>
    </w:rPr>
  </w:style>
  <w:style w:type="paragraph" w:styleId="Bezproreda">
    <w:name w:val="No Spacing"/>
    <w:uiPriority w:val="1"/>
    <w:qFormat/>
    <w:rsid w:val="00D36158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1"/>
      <w:lang w:val="hr-HR" w:eastAsia="zh-CN" w:bidi="hi-IN"/>
    </w:rPr>
  </w:style>
  <w:style w:type="table" w:styleId="Reetkatablice">
    <w:name w:val="Table Grid"/>
    <w:basedOn w:val="Obinatablica"/>
    <w:uiPriority w:val="39"/>
    <w:rsid w:val="00AA66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IMP">
    <w:name w:val="Normal_IMP"/>
    <w:basedOn w:val="Normal"/>
    <w:rsid w:val="00CE5F4F"/>
    <w:pPr>
      <w:widowControl/>
      <w:overflowPunct w:val="0"/>
      <w:autoSpaceDE w:val="0"/>
      <w:autoSpaceDN w:val="0"/>
      <w:adjustRightInd w:val="0"/>
      <w:spacing w:line="228" w:lineRule="auto"/>
    </w:pPr>
    <w:rPr>
      <w:rFonts w:ascii="Times New Roman" w:eastAsia="Times New Roman" w:hAnsi="Times New Roman" w:cs="Times New Roman"/>
      <w:kern w:val="0"/>
      <w:szCs w:val="20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Slavica Bolješić</cp:lastModifiedBy>
  <cp:revision>7</cp:revision>
  <cp:lastPrinted>2021-08-30T07:21:00Z</cp:lastPrinted>
  <dcterms:created xsi:type="dcterms:W3CDTF">2026-07-15T06:37:00Z</dcterms:created>
  <dcterms:modified xsi:type="dcterms:W3CDTF">2026-09-16T11:19:00Z</dcterms:modified>
</cp:coreProperties>
</file>